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84" w:rsidRPr="00570D7C" w:rsidRDefault="00DE4984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A2485" w:rsidRPr="00570D7C" w:rsidRDefault="005A2485" w:rsidP="005A248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A2485" w:rsidRPr="00570D7C" w:rsidRDefault="005A2485" w:rsidP="005A2485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D7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7CAFBB" wp14:editId="236E5BEC">
            <wp:extent cx="1143000" cy="129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70D7C">
        <w:rPr>
          <w:rFonts w:ascii="Arial" w:hAnsi="Arial" w:cs="Arial"/>
          <w:b/>
          <w:bCs/>
          <w:sz w:val="36"/>
          <w:szCs w:val="36"/>
        </w:rPr>
        <w:t>ZM</w:t>
      </w:r>
      <w:r w:rsidRPr="00570D7C">
        <w:rPr>
          <w:rFonts w:ascii="Arial,Bold" w:hAnsi="Arial,Bold" w:cs="Arial,Bold"/>
          <w:b/>
          <w:bCs/>
          <w:sz w:val="36"/>
          <w:szCs w:val="36"/>
        </w:rPr>
        <w:t>Ě</w:t>
      </w:r>
      <w:r w:rsidRPr="00570D7C">
        <w:rPr>
          <w:rFonts w:ascii="Arial" w:hAnsi="Arial" w:cs="Arial"/>
          <w:b/>
          <w:bCs/>
          <w:sz w:val="36"/>
          <w:szCs w:val="36"/>
        </w:rPr>
        <w:t xml:space="preserve">NA </w:t>
      </w:r>
      <w:proofErr w:type="gramStart"/>
      <w:r w:rsidRPr="00570D7C">
        <w:rPr>
          <w:rFonts w:ascii="Arial,Bold" w:hAnsi="Arial,Bold" w:cs="Arial,Bold"/>
          <w:b/>
          <w:bCs/>
          <w:sz w:val="36"/>
          <w:szCs w:val="36"/>
        </w:rPr>
        <w:t>č</w:t>
      </w:r>
      <w:r w:rsidRPr="00570D7C">
        <w:rPr>
          <w:rFonts w:ascii="Arial" w:hAnsi="Arial" w:cs="Arial"/>
          <w:b/>
          <w:bCs/>
          <w:sz w:val="36"/>
          <w:szCs w:val="36"/>
        </w:rPr>
        <w:t>.</w:t>
      </w:r>
      <w:r w:rsidR="00C40D63" w:rsidRPr="00570D7C">
        <w:rPr>
          <w:rFonts w:ascii="Arial" w:hAnsi="Arial" w:cs="Arial"/>
          <w:b/>
          <w:bCs/>
          <w:sz w:val="36"/>
          <w:szCs w:val="36"/>
        </w:rPr>
        <w:t>3</w:t>
      </w:r>
      <w:proofErr w:type="gramEnd"/>
    </w:p>
    <w:p w:rsidR="00891693" w:rsidRPr="00570D7C" w:rsidRDefault="00891693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0D7C">
        <w:rPr>
          <w:rFonts w:ascii="Arial" w:hAnsi="Arial" w:cs="Arial"/>
          <w:b/>
          <w:bCs/>
          <w:sz w:val="32"/>
          <w:szCs w:val="32"/>
        </w:rPr>
        <w:t>REGULA</w:t>
      </w:r>
      <w:r w:rsidRPr="00570D7C">
        <w:rPr>
          <w:rFonts w:ascii="Arial,Bold" w:hAnsi="Arial,Bold" w:cs="Arial,Bold"/>
          <w:b/>
          <w:bCs/>
          <w:sz w:val="32"/>
          <w:szCs w:val="32"/>
        </w:rPr>
        <w:t>Č</w:t>
      </w:r>
      <w:r w:rsidRPr="00570D7C">
        <w:rPr>
          <w:rFonts w:ascii="Arial" w:hAnsi="Arial" w:cs="Arial"/>
          <w:b/>
          <w:bCs/>
          <w:sz w:val="32"/>
          <w:szCs w:val="32"/>
        </w:rPr>
        <w:t>NÍHO PLÁNU ZÓNY KOLÁ</w:t>
      </w:r>
      <w:r w:rsidRPr="00570D7C">
        <w:rPr>
          <w:rFonts w:ascii="Arial,Bold" w:hAnsi="Arial,Bold" w:cs="Arial,Bold"/>
          <w:b/>
          <w:bCs/>
          <w:sz w:val="32"/>
          <w:szCs w:val="32"/>
        </w:rPr>
        <w:t>Č</w:t>
      </w:r>
      <w:r w:rsidRPr="00570D7C">
        <w:rPr>
          <w:rFonts w:ascii="Arial" w:hAnsi="Arial" w:cs="Arial"/>
          <w:b/>
          <w:bCs/>
          <w:sz w:val="32"/>
          <w:szCs w:val="32"/>
        </w:rPr>
        <w:t>KOVO NÁM</w:t>
      </w:r>
      <w:r w:rsidRPr="00570D7C">
        <w:rPr>
          <w:rFonts w:ascii="Arial,Bold" w:hAnsi="Arial,Bold" w:cs="Arial,Bold"/>
          <w:b/>
          <w:bCs/>
          <w:sz w:val="32"/>
          <w:szCs w:val="32"/>
        </w:rPr>
        <w:t>Ě</w:t>
      </w:r>
      <w:r w:rsidRPr="00570D7C">
        <w:rPr>
          <w:rFonts w:ascii="Arial" w:hAnsi="Arial" w:cs="Arial"/>
          <w:b/>
          <w:bCs/>
          <w:sz w:val="32"/>
          <w:szCs w:val="32"/>
        </w:rPr>
        <w:t>STÍ</w:t>
      </w: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0D7C">
        <w:rPr>
          <w:rFonts w:ascii="Arial" w:hAnsi="Arial" w:cs="Arial"/>
          <w:b/>
          <w:bCs/>
          <w:sz w:val="32"/>
          <w:szCs w:val="32"/>
        </w:rPr>
        <w:t>SLAVKOV U BRNA</w:t>
      </w:r>
    </w:p>
    <w:p w:rsidR="00891693" w:rsidRPr="00570D7C" w:rsidRDefault="00891693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70D7C">
        <w:rPr>
          <w:rFonts w:ascii="Arial" w:hAnsi="Arial" w:cs="Arial"/>
          <w:b/>
          <w:bCs/>
          <w:sz w:val="36"/>
          <w:szCs w:val="36"/>
        </w:rPr>
        <w:t>NÁVRH</w:t>
      </w: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570D7C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70D7C">
        <w:rPr>
          <w:rFonts w:ascii="Arial" w:hAnsi="Arial" w:cs="Arial"/>
          <w:b/>
          <w:bCs/>
          <w:sz w:val="36"/>
          <w:szCs w:val="36"/>
        </w:rPr>
        <w:lastRenderedPageBreak/>
        <w:t>REGULA</w:t>
      </w:r>
      <w:r w:rsidRPr="00570D7C">
        <w:rPr>
          <w:rFonts w:ascii="Arial,Bold" w:hAnsi="Arial,Bold" w:cs="Arial,Bold"/>
          <w:b/>
          <w:bCs/>
          <w:sz w:val="36"/>
          <w:szCs w:val="36"/>
        </w:rPr>
        <w:t>Č</w:t>
      </w:r>
      <w:r w:rsidRPr="00570D7C">
        <w:rPr>
          <w:rFonts w:ascii="Arial" w:hAnsi="Arial" w:cs="Arial"/>
          <w:b/>
          <w:bCs/>
          <w:sz w:val="36"/>
          <w:szCs w:val="36"/>
        </w:rPr>
        <w:t>NÍ PLÁN ZÓNY KOLÁ</w:t>
      </w:r>
      <w:r w:rsidRPr="00570D7C">
        <w:rPr>
          <w:rFonts w:ascii="Arial,Bold" w:hAnsi="Arial,Bold" w:cs="Arial,Bold"/>
          <w:b/>
          <w:bCs/>
          <w:sz w:val="36"/>
          <w:szCs w:val="36"/>
        </w:rPr>
        <w:t>Č</w:t>
      </w:r>
      <w:r w:rsidRPr="00570D7C">
        <w:rPr>
          <w:rFonts w:ascii="Arial" w:hAnsi="Arial" w:cs="Arial"/>
          <w:b/>
          <w:bCs/>
          <w:sz w:val="36"/>
          <w:szCs w:val="36"/>
        </w:rPr>
        <w:t>KOVO NÁM</w:t>
      </w:r>
      <w:r w:rsidRPr="00570D7C">
        <w:rPr>
          <w:rFonts w:ascii="Arial,Bold" w:hAnsi="Arial,Bold" w:cs="Arial,Bold"/>
          <w:b/>
          <w:bCs/>
          <w:sz w:val="36"/>
          <w:szCs w:val="36"/>
        </w:rPr>
        <w:t>Ě</w:t>
      </w:r>
      <w:r w:rsidRPr="00570D7C">
        <w:rPr>
          <w:rFonts w:ascii="Arial" w:hAnsi="Arial" w:cs="Arial"/>
          <w:b/>
          <w:bCs/>
          <w:sz w:val="36"/>
          <w:szCs w:val="36"/>
        </w:rPr>
        <w:t>STÍ</w:t>
      </w: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70D7C">
        <w:rPr>
          <w:rFonts w:ascii="Arial" w:hAnsi="Arial" w:cs="Arial"/>
          <w:b/>
          <w:bCs/>
          <w:sz w:val="36"/>
          <w:szCs w:val="36"/>
        </w:rPr>
        <w:t>SLAVKOV U BRNA</w:t>
      </w: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ZM</w:t>
      </w:r>
      <w:r w:rsidRPr="00570D7C">
        <w:rPr>
          <w:rFonts w:ascii="Arial,Bold" w:hAnsi="Arial,Bold" w:cs="Arial,Bold"/>
          <w:b/>
          <w:bCs/>
          <w:sz w:val="24"/>
          <w:szCs w:val="24"/>
        </w:rPr>
        <w:t>Ě</w:t>
      </w:r>
      <w:r w:rsidRPr="00570D7C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570D7C">
        <w:rPr>
          <w:rFonts w:ascii="Arial,Bold" w:hAnsi="Arial,Bold" w:cs="Arial,Bold"/>
          <w:b/>
          <w:bCs/>
          <w:sz w:val="24"/>
          <w:szCs w:val="24"/>
        </w:rPr>
        <w:t>č</w:t>
      </w:r>
      <w:r w:rsidRPr="00570D7C">
        <w:rPr>
          <w:rFonts w:ascii="Arial" w:hAnsi="Arial" w:cs="Arial"/>
          <w:b/>
          <w:bCs/>
          <w:sz w:val="24"/>
          <w:szCs w:val="24"/>
        </w:rPr>
        <w:t>.</w:t>
      </w:r>
      <w:r w:rsidR="00B8396C" w:rsidRPr="00570D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0D7C">
        <w:rPr>
          <w:rFonts w:ascii="Arial" w:hAnsi="Arial" w:cs="Arial"/>
          <w:b/>
          <w:bCs/>
          <w:sz w:val="24"/>
          <w:szCs w:val="24"/>
        </w:rPr>
        <w:t>3 - NÁVRH</w:t>
      </w: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70D7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70D7C">
        <w:rPr>
          <w:rFonts w:ascii="Arial" w:hAnsi="Arial" w:cs="Arial"/>
          <w:b/>
          <w:bCs/>
          <w:sz w:val="36"/>
          <w:szCs w:val="36"/>
        </w:rPr>
        <w:t xml:space="preserve">Textová </w:t>
      </w:r>
      <w:r w:rsidRPr="00570D7C">
        <w:rPr>
          <w:rFonts w:ascii="Arial,Bold" w:hAnsi="Arial,Bold" w:cs="Arial,Bold"/>
          <w:b/>
          <w:bCs/>
          <w:sz w:val="36"/>
          <w:szCs w:val="36"/>
        </w:rPr>
        <w:t>č</w:t>
      </w:r>
      <w:r w:rsidRPr="00570D7C">
        <w:rPr>
          <w:rFonts w:ascii="Arial" w:hAnsi="Arial" w:cs="Arial"/>
          <w:b/>
          <w:bCs/>
          <w:sz w:val="36"/>
          <w:szCs w:val="36"/>
        </w:rPr>
        <w:t>ást</w:t>
      </w:r>
    </w:p>
    <w:p w:rsidR="00A708B6" w:rsidRPr="00570D7C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70D7C">
        <w:rPr>
          <w:rFonts w:ascii="Arial" w:hAnsi="Arial" w:cs="Arial"/>
          <w:sz w:val="20"/>
          <w:szCs w:val="20"/>
        </w:rPr>
        <w:t>zpracovaná dle zákona č. 183/2006 Sb. a vyhlášky č. 458/2012 Sb. v platném znění</w:t>
      </w:r>
    </w:p>
    <w:p w:rsidR="00952A69" w:rsidRPr="00570D7C" w:rsidRDefault="00952A69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08B6" w:rsidRPr="00570D7C" w:rsidRDefault="00A708B6" w:rsidP="00252B8D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bCs/>
        </w:rPr>
      </w:pPr>
      <w:r w:rsidRPr="00570D7C">
        <w:rPr>
          <w:rFonts w:ascii="Arial" w:hAnsi="Arial" w:cs="Arial"/>
          <w:bCs/>
        </w:rPr>
        <w:t>Po</w:t>
      </w:r>
      <w:r w:rsidRPr="00570D7C">
        <w:rPr>
          <w:rFonts w:ascii="Arial,Bold" w:hAnsi="Arial,Bold" w:cs="Arial,Bold"/>
          <w:bCs/>
        </w:rPr>
        <w:t>ř</w:t>
      </w:r>
      <w:r w:rsidRPr="00570D7C">
        <w:rPr>
          <w:rFonts w:ascii="Arial" w:hAnsi="Arial" w:cs="Arial"/>
          <w:bCs/>
        </w:rPr>
        <w:t>izovatel:</w:t>
      </w:r>
      <w:r w:rsidR="00252B8D" w:rsidRPr="00570D7C">
        <w:rPr>
          <w:rFonts w:ascii="Arial" w:hAnsi="Arial" w:cs="Arial"/>
          <w:bCs/>
        </w:rPr>
        <w:tab/>
      </w:r>
      <w:r w:rsidRPr="00570D7C">
        <w:rPr>
          <w:rFonts w:ascii="Arial" w:hAnsi="Arial" w:cs="Arial"/>
          <w:bCs/>
        </w:rPr>
        <w:t>M</w:t>
      </w:r>
      <w:r w:rsidRPr="00570D7C">
        <w:rPr>
          <w:rFonts w:ascii="Arial,Bold" w:hAnsi="Arial,Bold" w:cs="Arial,Bold"/>
          <w:bCs/>
        </w:rPr>
        <w:t>ě</w:t>
      </w:r>
      <w:r w:rsidRPr="00570D7C">
        <w:rPr>
          <w:rFonts w:ascii="Arial" w:hAnsi="Arial" w:cs="Arial"/>
          <w:bCs/>
        </w:rPr>
        <w:t>stský ú</w:t>
      </w:r>
      <w:r w:rsidRPr="00570D7C">
        <w:rPr>
          <w:rFonts w:ascii="Arial,Bold" w:hAnsi="Arial,Bold" w:cs="Arial,Bold"/>
          <w:bCs/>
        </w:rPr>
        <w:t>ř</w:t>
      </w:r>
      <w:r w:rsidRPr="00570D7C">
        <w:rPr>
          <w:rFonts w:ascii="Arial" w:hAnsi="Arial" w:cs="Arial"/>
          <w:bCs/>
        </w:rPr>
        <w:t>ad Slavkov u Brna, odbor stavebního a územn</w:t>
      </w:r>
      <w:r w:rsidRPr="00570D7C">
        <w:rPr>
          <w:rFonts w:ascii="Arial,Bold" w:hAnsi="Arial,Bold" w:cs="Arial,Bold"/>
          <w:bCs/>
        </w:rPr>
        <w:t xml:space="preserve">ě </w:t>
      </w:r>
      <w:r w:rsidRPr="00570D7C">
        <w:rPr>
          <w:rFonts w:ascii="Arial" w:hAnsi="Arial" w:cs="Arial"/>
          <w:bCs/>
        </w:rPr>
        <w:t>plánovacího ú</w:t>
      </w:r>
      <w:r w:rsidRPr="00570D7C">
        <w:rPr>
          <w:rFonts w:ascii="Arial,Bold" w:hAnsi="Arial,Bold" w:cs="Arial,Bold"/>
          <w:bCs/>
        </w:rPr>
        <w:t>ř</w:t>
      </w:r>
      <w:r w:rsidRPr="00570D7C">
        <w:rPr>
          <w:rFonts w:ascii="Arial" w:hAnsi="Arial" w:cs="Arial"/>
          <w:bCs/>
        </w:rPr>
        <w:t>adu,</w:t>
      </w:r>
      <w:r w:rsidR="00252B8D" w:rsidRPr="00570D7C">
        <w:rPr>
          <w:rFonts w:ascii="Arial" w:hAnsi="Arial" w:cs="Arial"/>
          <w:bCs/>
        </w:rPr>
        <w:t xml:space="preserve"> </w:t>
      </w:r>
      <w:r w:rsidRPr="00570D7C">
        <w:rPr>
          <w:rFonts w:ascii="Arial" w:hAnsi="Arial" w:cs="Arial"/>
          <w:bCs/>
        </w:rPr>
        <w:t>Palackého nám</w:t>
      </w:r>
      <w:r w:rsidRPr="00570D7C">
        <w:rPr>
          <w:rFonts w:ascii="Arial,Bold" w:hAnsi="Arial,Bold" w:cs="Arial,Bold"/>
          <w:bCs/>
        </w:rPr>
        <w:t>ě</w:t>
      </w:r>
      <w:r w:rsidRPr="00570D7C">
        <w:rPr>
          <w:rFonts w:ascii="Arial" w:hAnsi="Arial" w:cs="Arial"/>
          <w:bCs/>
        </w:rPr>
        <w:t>stí 65, Slavkov u Brna</w:t>
      </w:r>
    </w:p>
    <w:p w:rsidR="00952A69" w:rsidRPr="00570D7C" w:rsidRDefault="00952A69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8396C" w:rsidRPr="00570D7C" w:rsidRDefault="00A708B6" w:rsidP="00B8396C">
      <w:pPr>
        <w:autoSpaceDE w:val="0"/>
        <w:autoSpaceDN w:val="0"/>
        <w:adjustRightInd w:val="0"/>
        <w:spacing w:after="0" w:line="240" w:lineRule="auto"/>
        <w:rPr>
          <w:rFonts w:ascii="Arial" w:eastAsia="NimbusSansL-Regu" w:hAnsi="Arial" w:cs="Arial"/>
        </w:rPr>
      </w:pPr>
      <w:r w:rsidRPr="00570D7C">
        <w:rPr>
          <w:rFonts w:ascii="Arial" w:hAnsi="Arial" w:cs="Arial"/>
          <w:bCs/>
        </w:rPr>
        <w:t>Zpracovatel:</w:t>
      </w:r>
      <w:r w:rsidR="00B8396C" w:rsidRPr="00570D7C">
        <w:rPr>
          <w:rFonts w:ascii="Arial" w:hAnsi="Arial" w:cs="Arial"/>
          <w:bCs/>
        </w:rPr>
        <w:tab/>
      </w:r>
      <w:r w:rsidR="00B8396C" w:rsidRPr="00570D7C">
        <w:rPr>
          <w:rFonts w:ascii="Arial" w:hAnsi="Arial" w:cs="Arial"/>
          <w:bCs/>
        </w:rPr>
        <w:tab/>
      </w:r>
      <w:r w:rsidR="00B8396C" w:rsidRPr="00570D7C">
        <w:rPr>
          <w:rFonts w:ascii="Arial" w:hAnsi="Arial" w:cs="Arial"/>
          <w:bCs/>
        </w:rPr>
        <w:tab/>
      </w:r>
      <w:r w:rsidR="00B8396C" w:rsidRPr="00570D7C">
        <w:rPr>
          <w:rFonts w:ascii="Arial" w:eastAsia="NimbusSansL-Regu" w:hAnsi="Arial" w:cs="Arial"/>
        </w:rPr>
        <w:t xml:space="preserve">Atelier RAW s.r.o. </w:t>
      </w:r>
    </w:p>
    <w:p w:rsidR="00B8396C" w:rsidRPr="00570D7C" w:rsidRDefault="00B8396C" w:rsidP="00B8396C">
      <w:pPr>
        <w:autoSpaceDE w:val="0"/>
        <w:autoSpaceDN w:val="0"/>
        <w:adjustRightInd w:val="0"/>
        <w:spacing w:after="0" w:line="240" w:lineRule="auto"/>
      </w:pPr>
    </w:p>
    <w:p w:rsidR="00B8396C" w:rsidRPr="00570D7C" w:rsidRDefault="00B8396C" w:rsidP="00B8396C">
      <w:pPr>
        <w:tabs>
          <w:tab w:val="left" w:pos="1250"/>
          <w:tab w:val="left" w:pos="2835"/>
        </w:tabs>
      </w:pPr>
      <w:r w:rsidRPr="00570D7C">
        <w:rPr>
          <w:rFonts w:ascii="Arial" w:hAnsi="Arial" w:cs="Arial"/>
        </w:rPr>
        <w:t>Zastoupený:</w:t>
      </w:r>
      <w:r w:rsidRPr="00570D7C">
        <w:rPr>
          <w:rFonts w:ascii="Arial" w:hAnsi="Arial" w:cs="Arial"/>
        </w:rPr>
        <w:tab/>
      </w:r>
      <w:r w:rsidRPr="00570D7C">
        <w:rPr>
          <w:rFonts w:ascii="Arial" w:hAnsi="Arial" w:cs="Arial"/>
        </w:rPr>
        <w:tab/>
      </w:r>
      <w:proofErr w:type="spellStart"/>
      <w:proofErr w:type="gramStart"/>
      <w:r w:rsidRPr="00570D7C">
        <w:rPr>
          <w:rFonts w:ascii="Arial" w:hAnsi="Arial" w:cs="Arial"/>
        </w:rPr>
        <w:t>Doc.Ing</w:t>
      </w:r>
      <w:proofErr w:type="spellEnd"/>
      <w:r w:rsidRPr="00570D7C">
        <w:rPr>
          <w:rFonts w:ascii="Arial" w:hAnsi="Arial" w:cs="Arial"/>
        </w:rPr>
        <w:t>.</w:t>
      </w:r>
      <w:proofErr w:type="gramEnd"/>
      <w:r w:rsidRPr="00570D7C">
        <w:rPr>
          <w:rFonts w:ascii="Arial" w:hAnsi="Arial" w:cs="Arial"/>
        </w:rPr>
        <w:t xml:space="preserve"> arch. Tomáš Rusín (č. autorizace 305)</w:t>
      </w:r>
      <w:r w:rsidRPr="00570D7C">
        <w:rPr>
          <w:rFonts w:ascii="Arial" w:hAnsi="Arial" w:cs="Arial"/>
        </w:rPr>
        <w:tab/>
      </w:r>
    </w:p>
    <w:p w:rsidR="00B8396C" w:rsidRPr="00570D7C" w:rsidRDefault="00B8396C" w:rsidP="00B8396C">
      <w:pPr>
        <w:tabs>
          <w:tab w:val="left" w:pos="2835"/>
        </w:tabs>
      </w:pPr>
      <w:r w:rsidRPr="00570D7C">
        <w:rPr>
          <w:rFonts w:ascii="Arial" w:hAnsi="Arial" w:cs="Arial"/>
        </w:rPr>
        <w:tab/>
      </w:r>
      <w:proofErr w:type="spellStart"/>
      <w:proofErr w:type="gramStart"/>
      <w:r w:rsidRPr="00570D7C">
        <w:rPr>
          <w:rFonts w:ascii="Arial" w:hAnsi="Arial" w:cs="Arial"/>
        </w:rPr>
        <w:t>Doc.Ing</w:t>
      </w:r>
      <w:proofErr w:type="spellEnd"/>
      <w:r w:rsidRPr="00570D7C">
        <w:rPr>
          <w:rFonts w:ascii="Arial" w:hAnsi="Arial" w:cs="Arial"/>
        </w:rPr>
        <w:t>.</w:t>
      </w:r>
      <w:proofErr w:type="gramEnd"/>
      <w:r w:rsidRPr="00570D7C">
        <w:rPr>
          <w:rFonts w:ascii="Arial" w:hAnsi="Arial" w:cs="Arial"/>
        </w:rPr>
        <w:t xml:space="preserve"> arch Ivan Wahla  (č. autorizace 293)</w:t>
      </w:r>
      <w:r w:rsidRPr="00570D7C">
        <w:rPr>
          <w:rFonts w:ascii="Arial" w:hAnsi="Arial" w:cs="Arial"/>
        </w:rPr>
        <w:tab/>
      </w:r>
    </w:p>
    <w:p w:rsidR="00B8396C" w:rsidRPr="00570D7C" w:rsidRDefault="00B8396C" w:rsidP="00B8396C">
      <w:pPr>
        <w:tabs>
          <w:tab w:val="left" w:pos="1250"/>
          <w:tab w:val="left" w:pos="2835"/>
        </w:tabs>
      </w:pPr>
      <w:r w:rsidRPr="00570D7C">
        <w:rPr>
          <w:rFonts w:ascii="Arial" w:eastAsia="NimbusSansL-Regu" w:hAnsi="Arial" w:cs="Arial"/>
        </w:rPr>
        <w:t>Zápis v OR:</w:t>
      </w:r>
      <w:r w:rsidRPr="00570D7C">
        <w:rPr>
          <w:rFonts w:ascii="Arial" w:eastAsia="NimbusSansL-Regu" w:hAnsi="Arial" w:cs="Arial"/>
        </w:rPr>
        <w:tab/>
      </w:r>
      <w:r w:rsidRPr="00570D7C">
        <w:rPr>
          <w:rFonts w:ascii="Arial" w:eastAsia="NimbusSansL-Regu" w:hAnsi="Arial" w:cs="Arial"/>
        </w:rPr>
        <w:tab/>
        <w:t>Krajský soud v Brně, oddíl C, vložka č. 59571</w:t>
      </w:r>
      <w:r w:rsidRPr="00570D7C">
        <w:rPr>
          <w:rFonts w:ascii="Arial" w:eastAsia="NimbusSansL-Regu" w:hAnsi="Arial" w:cs="Arial"/>
        </w:rPr>
        <w:tab/>
      </w:r>
    </w:p>
    <w:p w:rsidR="00B8396C" w:rsidRPr="00570D7C" w:rsidRDefault="00B8396C" w:rsidP="00B8396C">
      <w:pPr>
        <w:tabs>
          <w:tab w:val="left" w:pos="1250"/>
          <w:tab w:val="left" w:pos="2835"/>
        </w:tabs>
      </w:pPr>
      <w:r w:rsidRPr="00570D7C">
        <w:rPr>
          <w:rFonts w:ascii="Arial" w:hAnsi="Arial" w:cs="Arial"/>
        </w:rPr>
        <w:t>Sídlo:</w:t>
      </w:r>
      <w:r w:rsidRPr="00570D7C">
        <w:rPr>
          <w:rFonts w:ascii="Arial" w:hAnsi="Arial" w:cs="Arial"/>
        </w:rPr>
        <w:tab/>
      </w:r>
      <w:r w:rsidRPr="00570D7C">
        <w:rPr>
          <w:rFonts w:ascii="Arial" w:hAnsi="Arial" w:cs="Arial"/>
        </w:rPr>
        <w:tab/>
        <w:t>Domažlická 12, 612 00, Brno</w:t>
      </w:r>
    </w:p>
    <w:p w:rsidR="00B8396C" w:rsidRPr="00570D7C" w:rsidRDefault="00B8396C" w:rsidP="00B8396C">
      <w:pPr>
        <w:tabs>
          <w:tab w:val="left" w:pos="1250"/>
          <w:tab w:val="left" w:pos="2835"/>
        </w:tabs>
      </w:pPr>
      <w:r w:rsidRPr="00570D7C">
        <w:rPr>
          <w:rFonts w:ascii="Arial" w:hAnsi="Arial" w:cs="Arial"/>
        </w:rPr>
        <w:t xml:space="preserve">IČ: </w:t>
      </w:r>
      <w:r w:rsidRPr="00570D7C">
        <w:rPr>
          <w:rFonts w:ascii="Arial" w:hAnsi="Arial" w:cs="Arial"/>
        </w:rPr>
        <w:tab/>
      </w:r>
      <w:r w:rsidRPr="00570D7C">
        <w:rPr>
          <w:rFonts w:ascii="Arial" w:hAnsi="Arial" w:cs="Arial"/>
        </w:rPr>
        <w:tab/>
        <w:t>282 99 442</w:t>
      </w:r>
    </w:p>
    <w:p w:rsidR="00B8396C" w:rsidRPr="00570D7C" w:rsidRDefault="00B8396C" w:rsidP="00B8396C">
      <w:pPr>
        <w:tabs>
          <w:tab w:val="left" w:pos="1250"/>
          <w:tab w:val="left" w:pos="2835"/>
        </w:tabs>
      </w:pPr>
      <w:r w:rsidRPr="00570D7C">
        <w:rPr>
          <w:rFonts w:ascii="Arial" w:hAnsi="Arial" w:cs="Arial"/>
        </w:rPr>
        <w:t xml:space="preserve">Tel. fax: </w:t>
      </w:r>
      <w:r w:rsidRPr="00570D7C">
        <w:rPr>
          <w:rFonts w:ascii="Arial" w:hAnsi="Arial" w:cs="Arial"/>
        </w:rPr>
        <w:tab/>
      </w:r>
      <w:r w:rsidRPr="00570D7C">
        <w:rPr>
          <w:rFonts w:ascii="Arial" w:hAnsi="Arial" w:cs="Arial"/>
        </w:rPr>
        <w:tab/>
        <w:t>541 242 908</w:t>
      </w:r>
    </w:p>
    <w:p w:rsidR="00B8396C" w:rsidRPr="00570D7C" w:rsidRDefault="00B8396C" w:rsidP="00B8396C">
      <w:pPr>
        <w:tabs>
          <w:tab w:val="left" w:pos="1250"/>
          <w:tab w:val="left" w:pos="2835"/>
        </w:tabs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E-mail: </w:t>
      </w:r>
      <w:r w:rsidRPr="00570D7C">
        <w:rPr>
          <w:rFonts w:ascii="Arial" w:hAnsi="Arial" w:cs="Arial"/>
        </w:rPr>
        <w:tab/>
      </w:r>
      <w:r w:rsidRPr="00570D7C">
        <w:rPr>
          <w:rFonts w:ascii="Arial" w:hAnsi="Arial" w:cs="Arial"/>
        </w:rPr>
        <w:tab/>
      </w:r>
      <w:hyperlink r:id="rId7" w:history="1">
        <w:r w:rsidRPr="00570D7C">
          <w:rPr>
            <w:rStyle w:val="Hypertextovodkaz"/>
            <w:rFonts w:ascii="Arial" w:hAnsi="Arial" w:cs="Arial"/>
            <w:color w:val="auto"/>
          </w:rPr>
          <w:t>atelier@raw.cz</w:t>
        </w:r>
      </w:hyperlink>
    </w:p>
    <w:p w:rsidR="00952A69" w:rsidRPr="00570D7C" w:rsidRDefault="00952A69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189B" w:rsidRPr="00570D7C" w:rsidRDefault="00A708B6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0D7C">
        <w:rPr>
          <w:rFonts w:ascii="Arial" w:hAnsi="Arial" w:cs="Arial"/>
          <w:bCs/>
        </w:rPr>
        <w:t>Datum:</w:t>
      </w:r>
      <w:r w:rsidR="00952A69" w:rsidRPr="00570D7C">
        <w:rPr>
          <w:rFonts w:ascii="Arial" w:hAnsi="Arial" w:cs="Arial"/>
          <w:bCs/>
        </w:rPr>
        <w:t xml:space="preserve"> </w:t>
      </w:r>
      <w:r w:rsidR="00252B8D" w:rsidRPr="00570D7C">
        <w:rPr>
          <w:rFonts w:ascii="Arial" w:hAnsi="Arial" w:cs="Arial"/>
          <w:bCs/>
        </w:rPr>
        <w:tab/>
      </w:r>
      <w:r w:rsidR="00252B8D" w:rsidRPr="00570D7C">
        <w:rPr>
          <w:rFonts w:ascii="Arial" w:hAnsi="Arial" w:cs="Arial"/>
          <w:bCs/>
        </w:rPr>
        <w:tab/>
      </w:r>
      <w:r w:rsidR="00252B8D" w:rsidRPr="00570D7C">
        <w:rPr>
          <w:rFonts w:ascii="Arial" w:hAnsi="Arial" w:cs="Arial"/>
          <w:bCs/>
        </w:rPr>
        <w:tab/>
      </w:r>
      <w:r w:rsidR="00B8396C" w:rsidRPr="00570D7C">
        <w:rPr>
          <w:rFonts w:ascii="Arial" w:hAnsi="Arial" w:cs="Arial"/>
          <w:bCs/>
        </w:rPr>
        <w:t>květen 2022</w:t>
      </w: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570D7C" w:rsidRDefault="008568CB" w:rsidP="00856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lastRenderedPageBreak/>
        <w:t>O B S A H:</w:t>
      </w:r>
    </w:p>
    <w:p w:rsidR="00AB2E0D" w:rsidRPr="00570D7C" w:rsidRDefault="00AB2E0D" w:rsidP="00856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 xml:space="preserve">1. Textová 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ást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a) Vymezení řešené plochy.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b) Podrobné podmínky pro vymezení a využití pozemků.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c) Podrobné podmínky pro umístění a prostorové uspořádání staveb veřejné infrastruktury.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d) Podrobné podmínky pro ochranu hodnot a charakteru území.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e) Podrobné podmínky pro vytváření příznivého životního prostředí.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f) Podmínky pro ochranu veřejného zdraví a pro požární ochranu.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g) Vymezení veřejně prospěšných staveb, veřejně prospěšných opatření, staveb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a opatření k zajišťování obrany a bezpečnosti státu a vymezení pozemků pro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asanaci, pro </w:t>
      </w:r>
      <w:proofErr w:type="gramStart"/>
      <w:r w:rsidRPr="00570D7C">
        <w:rPr>
          <w:rFonts w:ascii="Arial" w:hAnsi="Arial" w:cs="Arial"/>
        </w:rPr>
        <w:t>které</w:t>
      </w:r>
      <w:proofErr w:type="gramEnd"/>
      <w:r w:rsidRPr="00570D7C">
        <w:rPr>
          <w:rFonts w:ascii="Arial" w:hAnsi="Arial" w:cs="Arial"/>
        </w:rPr>
        <w:t xml:space="preserve"> lze práva k pozemkům a stavbám vyvlastnit, v případě, že nahrazuje pro tyto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stavby územní rozhodnutí, též s uvedením katastrálních území a parcelních čísel pozemků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dotčených vymezením.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h) Vymezení veřejně prospěšných staveb a veřejných prostranství, pro která lze uplatnit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předkupní právo, s uvedením v čí prospěch je předkupní právo zřizováno, parcelních čísel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pozemků, názvu katastrálního území a případně dalších údajů podle §5 odst. 1 katastrálního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zákona.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i) Výčet územních rozhodnutí, která regulační plán nahrazuje.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j) Údaje o počtu listů regulačního plánu a počtu výkresů grafické části.</w:t>
      </w:r>
    </w:p>
    <w:p w:rsidR="00AB2E0D" w:rsidRPr="00570D7C" w:rsidRDefault="00AB2E0D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 xml:space="preserve">2. Grafická 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ást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1.A Návrh</w:t>
      </w:r>
      <w:proofErr w:type="gramEnd"/>
      <w:r w:rsidRPr="00570D7C">
        <w:rPr>
          <w:rFonts w:ascii="Arial" w:hAnsi="Arial" w:cs="Arial"/>
        </w:rPr>
        <w:t xml:space="preserve"> urbanistické koncepce a regulativů architekt. řešení - stav M 1:500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1.B Návrh</w:t>
      </w:r>
      <w:proofErr w:type="gramEnd"/>
      <w:r w:rsidRPr="00570D7C">
        <w:rPr>
          <w:rFonts w:ascii="Arial" w:hAnsi="Arial" w:cs="Arial"/>
        </w:rPr>
        <w:t xml:space="preserve"> urbanistické koncepce a regulativů architekt. řešení - změna M 1:500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2.A Schéma</w:t>
      </w:r>
      <w:proofErr w:type="gramEnd"/>
      <w:r w:rsidRPr="00570D7C">
        <w:rPr>
          <w:rFonts w:ascii="Arial" w:hAnsi="Arial" w:cs="Arial"/>
        </w:rPr>
        <w:t xml:space="preserve"> funkčního uspořádání zóny - stav M 1:1000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2.B Schéma</w:t>
      </w:r>
      <w:proofErr w:type="gramEnd"/>
      <w:r w:rsidRPr="00570D7C">
        <w:rPr>
          <w:rFonts w:ascii="Arial" w:hAnsi="Arial" w:cs="Arial"/>
        </w:rPr>
        <w:t xml:space="preserve"> funkčního uspořádání zóny - změna M 1:1000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3.A Návrh</w:t>
      </w:r>
      <w:proofErr w:type="gramEnd"/>
      <w:r w:rsidRPr="00570D7C">
        <w:rPr>
          <w:rFonts w:ascii="Arial" w:hAnsi="Arial" w:cs="Arial"/>
        </w:rPr>
        <w:t xml:space="preserve"> řešení dopravy v širších územních vztazích - stav M 1:2000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3.B Návrh</w:t>
      </w:r>
      <w:proofErr w:type="gramEnd"/>
      <w:r w:rsidRPr="00570D7C">
        <w:rPr>
          <w:rFonts w:ascii="Arial" w:hAnsi="Arial" w:cs="Arial"/>
        </w:rPr>
        <w:t xml:space="preserve"> řešení dopravy v širších územních vztazích - změna M 1:2000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4.A Návrh</w:t>
      </w:r>
      <w:proofErr w:type="gramEnd"/>
      <w:r w:rsidRPr="00570D7C">
        <w:rPr>
          <w:rFonts w:ascii="Arial" w:hAnsi="Arial" w:cs="Arial"/>
        </w:rPr>
        <w:t xml:space="preserve"> řešení dopravy - stav M 1:1000</w:t>
      </w:r>
    </w:p>
    <w:p w:rsidR="008568CB" w:rsidRPr="00570D7C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4.B Návrh</w:t>
      </w:r>
      <w:proofErr w:type="gramEnd"/>
      <w:r w:rsidRPr="00570D7C">
        <w:rPr>
          <w:rFonts w:ascii="Arial" w:hAnsi="Arial" w:cs="Arial"/>
        </w:rPr>
        <w:t xml:space="preserve"> řešení dopravy - změna M 1:1000</w:t>
      </w:r>
    </w:p>
    <w:p w:rsidR="007E529A" w:rsidRPr="00570D7C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570D7C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570D7C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570D7C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570D7C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570D7C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570D7C" w:rsidRDefault="007E529A" w:rsidP="007E5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lastRenderedPageBreak/>
        <w:t xml:space="preserve">a) Vymezení 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ešené plochy.</w:t>
      </w:r>
    </w:p>
    <w:p w:rsidR="00FF4F64" w:rsidRPr="00570D7C" w:rsidRDefault="00FF4F64" w:rsidP="00FF4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94CEF" w:rsidRPr="00570D7C" w:rsidRDefault="007E529A" w:rsidP="00694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Rozsah řešené plochy se nemění. Území řešené regulačním plánem Zóna Koláčkovo náměstí ve Slavkově u Brna (dále RPZ) se nachází v historickém centru města Slavkova, v městské památkové zóně. Je vymezeno ze západu ulicí Kollárovou, z jihu ulicí Slovákovou, od východu ulicemi Úzká a Pustá, od severu ulicí Brněnskou. Navrhovaná změna se týká </w:t>
      </w:r>
      <w:r w:rsidR="00694CEF" w:rsidRPr="00570D7C">
        <w:rPr>
          <w:rFonts w:ascii="Arial" w:hAnsi="Arial" w:cs="Arial"/>
        </w:rPr>
        <w:t xml:space="preserve">prostoru Koláčkova náměstí, pozemků </w:t>
      </w:r>
      <w:proofErr w:type="spellStart"/>
      <w:r w:rsidR="00694CEF" w:rsidRPr="00570D7C">
        <w:rPr>
          <w:rFonts w:ascii="Arial" w:hAnsi="Arial" w:cs="Arial"/>
        </w:rPr>
        <w:t>parc</w:t>
      </w:r>
      <w:proofErr w:type="spellEnd"/>
      <w:r w:rsidR="00694CEF" w:rsidRPr="00570D7C">
        <w:rPr>
          <w:rFonts w:ascii="Arial" w:hAnsi="Arial" w:cs="Arial"/>
        </w:rPr>
        <w:t xml:space="preserve">. </w:t>
      </w:r>
      <w:proofErr w:type="gramStart"/>
      <w:r w:rsidR="00694CEF" w:rsidRPr="00570D7C">
        <w:rPr>
          <w:rFonts w:ascii="Arial" w:hAnsi="Arial" w:cs="Arial"/>
        </w:rPr>
        <w:t>č.</w:t>
      </w:r>
      <w:proofErr w:type="gramEnd"/>
      <w:r w:rsidR="00694CEF" w:rsidRPr="00570D7C">
        <w:rPr>
          <w:rFonts w:ascii="Arial" w:hAnsi="Arial" w:cs="Arial"/>
        </w:rPr>
        <w:t xml:space="preserve"> 564, 562, 563, 559, 560, 561,</w:t>
      </w:r>
      <w:r w:rsidR="00C40D63" w:rsidRPr="00570D7C">
        <w:rPr>
          <w:rFonts w:ascii="Arial" w:hAnsi="Arial" w:cs="Arial"/>
        </w:rPr>
        <w:t xml:space="preserve"> 525/1,</w:t>
      </w:r>
      <w:r w:rsidR="00694CEF" w:rsidRPr="00570D7C">
        <w:rPr>
          <w:rFonts w:ascii="Arial" w:hAnsi="Arial" w:cs="Arial"/>
        </w:rPr>
        <w:t xml:space="preserve"> 623, 620/1 v k. </w:t>
      </w:r>
      <w:proofErr w:type="spellStart"/>
      <w:r w:rsidR="00694CEF" w:rsidRPr="00570D7C">
        <w:rPr>
          <w:rFonts w:ascii="Arial" w:hAnsi="Arial" w:cs="Arial"/>
        </w:rPr>
        <w:t>ú.</w:t>
      </w:r>
      <w:proofErr w:type="spellEnd"/>
      <w:r w:rsidR="00694CEF" w:rsidRPr="00570D7C">
        <w:rPr>
          <w:rFonts w:ascii="Arial" w:hAnsi="Arial" w:cs="Arial"/>
        </w:rPr>
        <w:t xml:space="preserve"> Slavkov u Brna.</w:t>
      </w:r>
      <w:r w:rsidR="00330B1D" w:rsidRPr="00570D7C">
        <w:rPr>
          <w:rFonts w:ascii="Arial" w:hAnsi="Arial" w:cs="Arial"/>
        </w:rPr>
        <w:t xml:space="preserve"> Dále pak plochy </w:t>
      </w:r>
      <w:r w:rsidR="00330B1D" w:rsidRPr="00570D7C">
        <w:rPr>
          <w:rFonts w:ascii="Arial" w:hAnsi="Arial" w:cs="Arial"/>
          <w:b/>
          <w:bCs/>
        </w:rPr>
        <w:t xml:space="preserve"> </w:t>
      </w:r>
      <w:r w:rsidR="00330B1D" w:rsidRPr="00570D7C">
        <w:rPr>
          <w:rFonts w:ascii="Arial" w:hAnsi="Arial" w:cs="Arial"/>
          <w:bCs/>
        </w:rPr>
        <w:t>na ulici Úzké a ulici Pusté</w:t>
      </w:r>
      <w:r w:rsidR="00330B1D" w:rsidRPr="00570D7C">
        <w:rPr>
          <w:rFonts w:ascii="Arial" w:hAnsi="Arial" w:cs="Arial"/>
          <w:b/>
          <w:bCs/>
        </w:rPr>
        <w:t xml:space="preserve"> </w:t>
      </w:r>
      <w:r w:rsidR="00330B1D" w:rsidRPr="00570D7C">
        <w:rPr>
          <w:rFonts w:ascii="Arial" w:hAnsi="Arial" w:cs="Arial"/>
        </w:rPr>
        <w:t>označené v platném regulačním plánu číslem 3, jako objekty na dožití.</w:t>
      </w:r>
    </w:p>
    <w:p w:rsidR="00493A14" w:rsidRPr="00570D7C" w:rsidRDefault="00493A14" w:rsidP="00DE7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A14" w:rsidRPr="00570D7C" w:rsidRDefault="00493A14" w:rsidP="0049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b) Podrobné podmínky pro vymezení a využití pozemk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.</w:t>
      </w:r>
    </w:p>
    <w:p w:rsidR="00AA7288" w:rsidRPr="00570D7C" w:rsidRDefault="00AA7288" w:rsidP="0049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3426" w:rsidRPr="00570D7C" w:rsidRDefault="00493A1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Změnou č.</w:t>
      </w:r>
      <w:r w:rsidR="00743426" w:rsidRPr="00570D7C">
        <w:rPr>
          <w:rFonts w:ascii="Arial" w:hAnsi="Arial" w:cs="Arial"/>
        </w:rPr>
        <w:t xml:space="preserve"> </w:t>
      </w:r>
      <w:r w:rsidR="00494E99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je stanovena změna </w:t>
      </w:r>
      <w:r w:rsidR="00AB0506" w:rsidRPr="00570D7C">
        <w:rPr>
          <w:rFonts w:ascii="Arial" w:hAnsi="Arial" w:cs="Arial"/>
        </w:rPr>
        <w:t>rozčlenění</w:t>
      </w:r>
      <w:r w:rsidRPr="00570D7C">
        <w:rPr>
          <w:rFonts w:ascii="Arial" w:hAnsi="Arial" w:cs="Arial"/>
        </w:rPr>
        <w:t xml:space="preserve"> </w:t>
      </w:r>
      <w:r w:rsidR="000753FF" w:rsidRPr="00570D7C">
        <w:rPr>
          <w:rFonts w:ascii="Arial" w:hAnsi="Arial" w:cs="Arial"/>
        </w:rPr>
        <w:t xml:space="preserve">plochy Koláčkova náměstí </w:t>
      </w:r>
      <w:r w:rsidR="00743426" w:rsidRPr="00570D7C">
        <w:rPr>
          <w:rFonts w:ascii="Arial" w:hAnsi="Arial" w:cs="Arial"/>
        </w:rPr>
        <w:t>na zeleň, parkování, hlavní a vedlejší vedení dopravy v území a celkové uspořádání využití jednotlivých pozemků.</w:t>
      </w:r>
      <w:r w:rsidR="00063EC7" w:rsidRPr="00570D7C">
        <w:rPr>
          <w:rFonts w:ascii="Arial" w:hAnsi="Arial" w:cs="Arial"/>
        </w:rPr>
        <w:t xml:space="preserve"> Zároveň je řešena plocha na ulici Úzké a Pusté označené v platném regulačním plánu číslem 3 jako objekty na dožití</w:t>
      </w:r>
      <w:r w:rsidR="00EE0C40" w:rsidRPr="00570D7C">
        <w:rPr>
          <w:rFonts w:ascii="Arial" w:hAnsi="Arial" w:cs="Arial"/>
        </w:rPr>
        <w:t xml:space="preserve"> – je řešena jako park a parkování</w:t>
      </w:r>
      <w:r w:rsidR="00063EC7" w:rsidRPr="00570D7C">
        <w:rPr>
          <w:rFonts w:ascii="Arial" w:hAnsi="Arial" w:cs="Arial"/>
        </w:rPr>
        <w:t>.</w:t>
      </w:r>
      <w:r w:rsidR="00743426" w:rsidRPr="00570D7C">
        <w:rPr>
          <w:rFonts w:ascii="Arial" w:hAnsi="Arial" w:cs="Arial"/>
        </w:rPr>
        <w:t xml:space="preserve"> Změna č. 3 je řešena na </w:t>
      </w:r>
      <w:r w:rsidRPr="00570D7C">
        <w:rPr>
          <w:rFonts w:ascii="Arial" w:hAnsi="Arial" w:cs="Arial"/>
        </w:rPr>
        <w:t>pozem</w:t>
      </w:r>
      <w:r w:rsidR="000753FF" w:rsidRPr="00570D7C">
        <w:rPr>
          <w:rFonts w:ascii="Arial" w:hAnsi="Arial" w:cs="Arial"/>
        </w:rPr>
        <w:t>cích</w:t>
      </w:r>
      <w:r w:rsidRPr="00570D7C">
        <w:rPr>
          <w:rFonts w:ascii="Arial" w:hAnsi="Arial" w:cs="Arial"/>
        </w:rPr>
        <w:t xml:space="preserve"> </w:t>
      </w:r>
      <w:proofErr w:type="spellStart"/>
      <w:proofErr w:type="gramStart"/>
      <w:r w:rsidRPr="00570D7C">
        <w:rPr>
          <w:rFonts w:ascii="Arial" w:hAnsi="Arial" w:cs="Arial"/>
        </w:rPr>
        <w:t>p.č</w:t>
      </w:r>
      <w:proofErr w:type="spellEnd"/>
      <w:r w:rsidRPr="00570D7C">
        <w:rPr>
          <w:rFonts w:ascii="Arial" w:hAnsi="Arial" w:cs="Arial"/>
        </w:rPr>
        <w:t>.</w:t>
      </w:r>
      <w:proofErr w:type="gramEnd"/>
      <w:r w:rsidRPr="00570D7C">
        <w:rPr>
          <w:rFonts w:ascii="Arial" w:hAnsi="Arial" w:cs="Arial"/>
        </w:rPr>
        <w:t xml:space="preserve"> </w:t>
      </w:r>
      <w:r w:rsidR="009F2CC0" w:rsidRPr="00570D7C">
        <w:rPr>
          <w:rFonts w:ascii="Arial" w:hAnsi="Arial" w:cs="Arial"/>
        </w:rPr>
        <w:t>564, 562, 563, 559, 560, 561,</w:t>
      </w:r>
      <w:r w:rsidR="00C40D63" w:rsidRPr="00570D7C">
        <w:rPr>
          <w:rFonts w:ascii="Arial" w:hAnsi="Arial" w:cs="Arial"/>
        </w:rPr>
        <w:t xml:space="preserve"> 525/1,</w:t>
      </w:r>
      <w:r w:rsidR="009F2CC0" w:rsidRPr="00570D7C">
        <w:rPr>
          <w:rFonts w:ascii="Arial" w:hAnsi="Arial" w:cs="Arial"/>
        </w:rPr>
        <w:t xml:space="preserve"> 623, 620/1</w:t>
      </w:r>
      <w:r w:rsidR="00EE0C40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 xml:space="preserve">v </w:t>
      </w:r>
      <w:proofErr w:type="spellStart"/>
      <w:r w:rsidRPr="00570D7C">
        <w:rPr>
          <w:rFonts w:ascii="Arial" w:hAnsi="Arial" w:cs="Arial"/>
        </w:rPr>
        <w:t>k.ú</w:t>
      </w:r>
      <w:proofErr w:type="spellEnd"/>
      <w:r w:rsidRPr="00570D7C">
        <w:rPr>
          <w:rFonts w:ascii="Arial" w:hAnsi="Arial" w:cs="Arial"/>
        </w:rPr>
        <w:t>. Slavkov u Brna</w:t>
      </w:r>
      <w:r w:rsidR="00743426" w:rsidRPr="00570D7C">
        <w:rPr>
          <w:rFonts w:ascii="Arial" w:hAnsi="Arial" w:cs="Arial"/>
        </w:rPr>
        <w:t xml:space="preserve">. </w:t>
      </w:r>
      <w:r w:rsidRPr="00570D7C">
        <w:rPr>
          <w:rFonts w:ascii="Arial" w:hAnsi="Arial" w:cs="Arial"/>
        </w:rPr>
        <w:t xml:space="preserve"> </w:t>
      </w:r>
    </w:p>
    <w:p w:rsidR="00743426" w:rsidRPr="00570D7C" w:rsidRDefault="00743426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BB6" w:rsidRPr="00570D7C" w:rsidRDefault="00275E77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Na pozemcích </w:t>
      </w:r>
      <w:proofErr w:type="gramStart"/>
      <w:r w:rsidRPr="00570D7C">
        <w:rPr>
          <w:rFonts w:ascii="Arial" w:hAnsi="Arial" w:cs="Arial"/>
        </w:rPr>
        <w:t>č.p.</w:t>
      </w:r>
      <w:proofErr w:type="gramEnd"/>
      <w:r w:rsidRPr="00570D7C">
        <w:rPr>
          <w:rFonts w:ascii="Arial" w:hAnsi="Arial" w:cs="Arial"/>
        </w:rPr>
        <w:t xml:space="preserve"> 623 a 620/1 v </w:t>
      </w:r>
      <w:proofErr w:type="spellStart"/>
      <w:r w:rsidRPr="00570D7C">
        <w:rPr>
          <w:rFonts w:ascii="Arial" w:hAnsi="Arial" w:cs="Arial"/>
        </w:rPr>
        <w:t>k.ú</w:t>
      </w:r>
      <w:proofErr w:type="spellEnd"/>
      <w:r w:rsidRPr="00570D7C">
        <w:rPr>
          <w:rFonts w:ascii="Arial" w:hAnsi="Arial" w:cs="Arial"/>
        </w:rPr>
        <w:t>. Slavkov u Brna je změnou č. 3 stanoveno upravené rozčlenění plochy. Jsou navrženy tyto změny:</w:t>
      </w:r>
    </w:p>
    <w:p w:rsidR="00275E77" w:rsidRPr="00570D7C" w:rsidRDefault="00275E77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E77" w:rsidRPr="00570D7C" w:rsidRDefault="00275E77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upravení velikosti a členění parkoviště původně zabírající celý střed náměstí – nově je plocha parkoviště situována podél komunikace spojující ulici Slovákovu a Brněnskou</w:t>
      </w:r>
      <w:r w:rsidR="00130D6D" w:rsidRPr="00570D7C">
        <w:rPr>
          <w:rFonts w:ascii="Arial" w:hAnsi="Arial" w:cs="Arial"/>
        </w:rPr>
        <w:t xml:space="preserve"> s </w:t>
      </w:r>
      <w:r w:rsidR="000D1CB9" w:rsidRPr="00570D7C">
        <w:rPr>
          <w:rFonts w:ascii="Arial" w:hAnsi="Arial" w:cs="Arial"/>
        </w:rPr>
        <w:t>příjezdem</w:t>
      </w:r>
      <w:r w:rsidR="00130D6D" w:rsidRPr="00570D7C">
        <w:rPr>
          <w:rFonts w:ascii="Arial" w:hAnsi="Arial" w:cs="Arial"/>
        </w:rPr>
        <w:t xml:space="preserve"> z jižní strany</w:t>
      </w:r>
      <w:r w:rsidR="00E83D52" w:rsidRPr="00570D7C">
        <w:rPr>
          <w:rFonts w:ascii="Arial" w:hAnsi="Arial" w:cs="Arial"/>
        </w:rPr>
        <w:t>; plocha může sloužit jako alternativní prostor pro pořádání kulturních akcí (trhy, divadelní představení apod.)</w:t>
      </w:r>
    </w:p>
    <w:p w:rsidR="00275E77" w:rsidRPr="00570D7C" w:rsidRDefault="00130D6D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č</w:t>
      </w:r>
      <w:r w:rsidR="00275E77" w:rsidRPr="00570D7C">
        <w:rPr>
          <w:rFonts w:ascii="Arial" w:hAnsi="Arial" w:cs="Arial"/>
        </w:rPr>
        <w:t xml:space="preserve">ást </w:t>
      </w:r>
      <w:r w:rsidRPr="00570D7C">
        <w:rPr>
          <w:rFonts w:ascii="Arial" w:hAnsi="Arial" w:cs="Arial"/>
        </w:rPr>
        <w:t>centrální plochy náměstí</w:t>
      </w:r>
      <w:r w:rsidR="00275E77" w:rsidRPr="00570D7C">
        <w:rPr>
          <w:rFonts w:ascii="Arial" w:hAnsi="Arial" w:cs="Arial"/>
        </w:rPr>
        <w:t xml:space="preserve"> je nově navržena jako park</w:t>
      </w:r>
      <w:r w:rsidR="00EE2E17" w:rsidRPr="00570D7C">
        <w:rPr>
          <w:rFonts w:ascii="Arial" w:hAnsi="Arial" w:cs="Arial"/>
        </w:rPr>
        <w:t xml:space="preserve"> </w:t>
      </w:r>
    </w:p>
    <w:p w:rsidR="00130D6D" w:rsidRPr="00570D7C" w:rsidRDefault="00EE2E17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změna v členění a uspořádání prostoru před a kolem synagogy - plochy pro pěší, zeleň a vodní prvek</w:t>
      </w:r>
    </w:p>
    <w:p w:rsidR="000D1CB9" w:rsidRPr="00570D7C" w:rsidRDefault="000D1CB9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úpravy členění komunikace spojující ulici Slovákovu a Brněnskou – podélné parkování s vloženými stromy</w:t>
      </w:r>
    </w:p>
    <w:p w:rsidR="00FD55E3" w:rsidRPr="00570D7C" w:rsidRDefault="00FD55E3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vymezení plochy pro odpady</w:t>
      </w:r>
    </w:p>
    <w:p w:rsidR="00FD55E3" w:rsidRPr="00570D7C" w:rsidRDefault="00FD55E3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vymezení prostoru pro objekt trafostanice</w:t>
      </w:r>
    </w:p>
    <w:p w:rsidR="006C595A" w:rsidRPr="00570D7C" w:rsidRDefault="006C595A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změna v rozčlenění komunikací a ploch pro pěší</w:t>
      </w:r>
    </w:p>
    <w:p w:rsidR="003501D0" w:rsidRPr="00570D7C" w:rsidRDefault="003501D0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1D0" w:rsidRPr="00570D7C" w:rsidRDefault="003501D0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Další funkční a prostorové regulace ploch stanovené závaznou částí stávajícího regulačního</w:t>
      </w:r>
    </w:p>
    <w:p w:rsidR="00743426" w:rsidRPr="00570D7C" w:rsidRDefault="003501D0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plánu:</w:t>
      </w:r>
    </w:p>
    <w:p w:rsidR="00FB1D24" w:rsidRPr="00570D7C" w:rsidRDefault="00FB1D2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D24" w:rsidRPr="00570D7C" w:rsidRDefault="00FB1D24" w:rsidP="00FB1D24">
      <w:pPr>
        <w:pStyle w:val="podnadpisn"/>
        <w:outlineLvl w:val="0"/>
        <w:rPr>
          <w:b w:val="0"/>
          <w:i/>
          <w:szCs w:val="22"/>
        </w:rPr>
      </w:pPr>
      <w:r w:rsidRPr="00570D7C">
        <w:rPr>
          <w:b w:val="0"/>
          <w:i/>
          <w:szCs w:val="22"/>
        </w:rPr>
        <w:t>Regulativy stanovené RZP pro blok č. 3</w:t>
      </w:r>
    </w:p>
    <w:p w:rsidR="00FB1D24" w:rsidRPr="00570D7C" w:rsidRDefault="00FB1D24" w:rsidP="00FB1D24">
      <w:pPr>
        <w:pStyle w:val="odstavecn"/>
        <w:rPr>
          <w:szCs w:val="22"/>
        </w:rPr>
      </w:pPr>
      <w:r w:rsidRPr="00570D7C">
        <w:rPr>
          <w:szCs w:val="22"/>
        </w:rPr>
        <w:t xml:space="preserve">Malý blok o vysoké hustotě zástavby, bez </w:t>
      </w:r>
      <w:proofErr w:type="spellStart"/>
      <w:r w:rsidRPr="00570D7C">
        <w:rPr>
          <w:szCs w:val="22"/>
        </w:rPr>
        <w:t>vnitroblokové</w:t>
      </w:r>
      <w:proofErr w:type="spellEnd"/>
      <w:r w:rsidRPr="00570D7C">
        <w:rPr>
          <w:szCs w:val="22"/>
        </w:rPr>
        <w:t xml:space="preserve"> zeleně, tvořený dvěma domky s obytným využitím. Domky přízemní se šikmou střechou, technický stav podprůměrný. Blok určen k postupnému dožití. </w:t>
      </w:r>
    </w:p>
    <w:p w:rsidR="00FB1D24" w:rsidRPr="00570D7C" w:rsidRDefault="00FB1D2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1D24" w:rsidRPr="00570D7C" w:rsidRDefault="00FB1D24" w:rsidP="00FB1D24">
      <w:pPr>
        <w:pStyle w:val="podnadpisn"/>
        <w:outlineLvl w:val="0"/>
        <w:rPr>
          <w:b w:val="0"/>
          <w:i/>
          <w:szCs w:val="22"/>
        </w:rPr>
      </w:pPr>
      <w:r w:rsidRPr="00570D7C">
        <w:rPr>
          <w:b w:val="0"/>
          <w:i/>
          <w:szCs w:val="22"/>
        </w:rPr>
        <w:t>Změna regulativů stanovených RZP pro blok č. 3</w:t>
      </w:r>
    </w:p>
    <w:p w:rsidR="00FB1D24" w:rsidRPr="00570D7C" w:rsidRDefault="00FF7DA7" w:rsidP="00FB1D24">
      <w:pPr>
        <w:pStyle w:val="odstavecn"/>
        <w:rPr>
          <w:szCs w:val="22"/>
        </w:rPr>
      </w:pPr>
      <w:r w:rsidRPr="00570D7C">
        <w:rPr>
          <w:szCs w:val="22"/>
        </w:rPr>
        <w:t>Stávající stav území označeného v platném RZP jako blok č. 3 - objekty na dožití - ke dni pořízení změny č. 3 RZP se v území již nenacházejí žádné objekty. Plocha bude využita jako park a plocha pro parkování.</w:t>
      </w:r>
    </w:p>
    <w:p w:rsidR="00FB1D24" w:rsidRPr="00570D7C" w:rsidRDefault="00FB1D2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c) Podrobné podmínky pro umíst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ní a prostorové uspo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ádání staveb ve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ejné</w:t>
      </w: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infrastruktury.</w:t>
      </w:r>
    </w:p>
    <w:p w:rsidR="00500DAC" w:rsidRPr="00570D7C" w:rsidRDefault="00500DAC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Navrženým řešením dochází ke změně dopravní koncepce spočívající ve změně navrženého</w:t>
      </w: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lastRenderedPageBreak/>
        <w:t xml:space="preserve">dopravního řešení v centrální ploše. Jako „obslužná komunikace“ zůstává propojení mezi ulicí Slovákovou a Brněnskou a příjezd na parkoviště v centrální ploše. </w:t>
      </w:r>
      <w:r w:rsidR="00E83D52" w:rsidRPr="00570D7C">
        <w:rPr>
          <w:rFonts w:ascii="Arial" w:hAnsi="Arial" w:cs="Arial"/>
        </w:rPr>
        <w:t>Ostatní plochy jsou řešeny jako</w:t>
      </w:r>
      <w:r w:rsidRPr="00570D7C">
        <w:rPr>
          <w:rFonts w:ascii="Arial" w:hAnsi="Arial" w:cs="Arial"/>
        </w:rPr>
        <w:t xml:space="preserve"> „plochy pro pěší“</w:t>
      </w:r>
      <w:r w:rsidR="00E83D52" w:rsidRPr="00570D7C">
        <w:rPr>
          <w:rFonts w:ascii="Arial" w:hAnsi="Arial" w:cs="Arial"/>
        </w:rPr>
        <w:t xml:space="preserve"> s</w:t>
      </w:r>
      <w:r w:rsidR="0017533E" w:rsidRPr="00570D7C">
        <w:rPr>
          <w:rFonts w:ascii="Arial" w:hAnsi="Arial" w:cs="Arial"/>
        </w:rPr>
        <w:t> regulovaným přístupem automobilové dopravy</w:t>
      </w:r>
      <w:r w:rsidRPr="00570D7C">
        <w:rPr>
          <w:rFonts w:ascii="Arial" w:hAnsi="Arial" w:cs="Arial"/>
        </w:rPr>
        <w:t>.</w:t>
      </w: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Navržené řešení </w:t>
      </w:r>
      <w:r w:rsidR="00E83D52" w:rsidRPr="00570D7C">
        <w:rPr>
          <w:rFonts w:ascii="Arial" w:hAnsi="Arial" w:cs="Arial"/>
        </w:rPr>
        <w:t xml:space="preserve">upravuje celkovou </w:t>
      </w:r>
      <w:r w:rsidRPr="00570D7C">
        <w:rPr>
          <w:rFonts w:ascii="Arial" w:hAnsi="Arial" w:cs="Arial"/>
        </w:rPr>
        <w:t>koncepci veřejných prostranství a veřejn</w:t>
      </w:r>
      <w:r w:rsidR="00E83D52" w:rsidRPr="00570D7C">
        <w:rPr>
          <w:rFonts w:ascii="Arial" w:hAnsi="Arial" w:cs="Arial"/>
        </w:rPr>
        <w:t>é</w:t>
      </w:r>
      <w:r w:rsidRPr="00570D7C">
        <w:rPr>
          <w:rFonts w:ascii="Arial" w:hAnsi="Arial" w:cs="Arial"/>
        </w:rPr>
        <w:t xml:space="preserve"> zele</w:t>
      </w:r>
      <w:r w:rsidR="00E83D52" w:rsidRPr="00570D7C">
        <w:rPr>
          <w:rFonts w:ascii="Arial" w:hAnsi="Arial" w:cs="Arial"/>
        </w:rPr>
        <w:t>ně</w:t>
      </w:r>
      <w:r w:rsidRPr="00570D7C">
        <w:rPr>
          <w:rFonts w:ascii="Arial" w:hAnsi="Arial" w:cs="Arial"/>
        </w:rPr>
        <w:t>.</w:t>
      </w:r>
      <w:r w:rsidR="007671A1" w:rsidRPr="00570D7C">
        <w:rPr>
          <w:rFonts w:ascii="Arial" w:hAnsi="Arial" w:cs="Arial"/>
        </w:rPr>
        <w:t xml:space="preserve"> V části centrálního náměstí je navržen park.</w:t>
      </w: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Navržené řešení nemá dopad na pozemky pro sport a rekreaci.</w:t>
      </w: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Navržené řešení nemá dopad na koncepci veřejného vybavení.</w:t>
      </w:r>
    </w:p>
    <w:p w:rsidR="00636082" w:rsidRPr="00570D7C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Navržené řešení nemá dopad na nakládání s</w:t>
      </w:r>
      <w:r w:rsidR="00EC7858" w:rsidRPr="00570D7C">
        <w:rPr>
          <w:rFonts w:ascii="Arial" w:hAnsi="Arial" w:cs="Arial"/>
        </w:rPr>
        <w:t> </w:t>
      </w:r>
      <w:r w:rsidRPr="00570D7C">
        <w:rPr>
          <w:rFonts w:ascii="Arial" w:hAnsi="Arial" w:cs="Arial"/>
        </w:rPr>
        <w:t>odpady</w:t>
      </w:r>
      <w:r w:rsidR="00EC7858" w:rsidRPr="00570D7C">
        <w:rPr>
          <w:rFonts w:ascii="Arial" w:hAnsi="Arial" w:cs="Arial"/>
        </w:rPr>
        <w:t xml:space="preserve"> – v prostoru náměstí je vyhrazeno místo pro umístění kontejnerů v jeho severní části v návaznosti na komunikaci spojující ulici Slovákovu a Brněnskou</w:t>
      </w:r>
      <w:r w:rsidRPr="00570D7C">
        <w:rPr>
          <w:rFonts w:ascii="Arial" w:hAnsi="Arial" w:cs="Arial"/>
        </w:rPr>
        <w:t>.</w:t>
      </w:r>
    </w:p>
    <w:p w:rsidR="00242FD9" w:rsidRPr="00570D7C" w:rsidRDefault="00242FD9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FD9" w:rsidRPr="00570D7C" w:rsidRDefault="00242FD9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d) Podrobné podmínky pro ochranu hodnot a charakteru území.</w:t>
      </w:r>
    </w:p>
    <w:p w:rsidR="00242FD9" w:rsidRPr="00570D7C" w:rsidRDefault="00242FD9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FD9" w:rsidRPr="00570D7C" w:rsidRDefault="00242FD9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Řešením </w:t>
      </w:r>
      <w:r w:rsidR="009E6349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. změny regulačního plánu zóny </w:t>
      </w:r>
      <w:proofErr w:type="gramStart"/>
      <w:r w:rsidRPr="00570D7C">
        <w:rPr>
          <w:rFonts w:ascii="Arial" w:hAnsi="Arial" w:cs="Arial"/>
        </w:rPr>
        <w:t>se</w:t>
      </w:r>
      <w:proofErr w:type="gramEnd"/>
      <w:r w:rsidRPr="00570D7C">
        <w:rPr>
          <w:rFonts w:ascii="Arial" w:hAnsi="Arial" w:cs="Arial"/>
        </w:rPr>
        <w:t xml:space="preserve"> podmínky ochrany a rozvoje hodnot území</w:t>
      </w:r>
    </w:p>
    <w:p w:rsidR="00242FD9" w:rsidRPr="00570D7C" w:rsidRDefault="00242FD9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 zásadě nemění. Nové stavby nesmí narušit stávající památkově chráněné objekty</w:t>
      </w:r>
    </w:p>
    <w:p w:rsidR="00242FD9" w:rsidRPr="00570D7C" w:rsidRDefault="00242FD9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 sousedství řešených změn.</w:t>
      </w:r>
    </w:p>
    <w:p w:rsidR="00D420DA" w:rsidRPr="00570D7C" w:rsidRDefault="00D420DA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20DA" w:rsidRPr="00570D7C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e) Podrobné podmínky pro vytvá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ení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íznivého životního prost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edí.</w:t>
      </w:r>
    </w:p>
    <w:p w:rsidR="00D420DA" w:rsidRPr="00570D7C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20DA" w:rsidRPr="00570D7C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Zůstávají v platnosti.</w:t>
      </w:r>
    </w:p>
    <w:p w:rsidR="00D420DA" w:rsidRPr="00570D7C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Navrženým řešením nedojde k narušení přírodních hodnot řešeného území.</w:t>
      </w:r>
    </w:p>
    <w:p w:rsidR="00D420DA" w:rsidRPr="00570D7C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Navrženým řešením nedojde ke zvýšení intenzity dopravy nad rámec stanovený regulační</w:t>
      </w:r>
    </w:p>
    <w:p w:rsidR="00D420DA" w:rsidRPr="00570D7C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plánem.</w:t>
      </w:r>
    </w:p>
    <w:p w:rsidR="00E700BB" w:rsidRPr="00570D7C" w:rsidRDefault="00E700BB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00BB" w:rsidRPr="00570D7C" w:rsidRDefault="00E700BB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f) Podmínky pro ochranu ve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ejného zdraví a pro požární ochranu.</w:t>
      </w:r>
    </w:p>
    <w:p w:rsidR="00E700BB" w:rsidRPr="00570D7C" w:rsidRDefault="00E700BB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00BB" w:rsidRPr="00570D7C" w:rsidRDefault="00E700BB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Před vydáním územního rozhodnutí musí být deklarován soulad záměru s požadavky</w:t>
      </w:r>
    </w:p>
    <w:p w:rsidR="00E700BB" w:rsidRPr="00570D7C" w:rsidRDefault="00E700BB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stanovenými právními předpisy na úseku požární ochrany.</w:t>
      </w:r>
    </w:p>
    <w:p w:rsidR="00876129" w:rsidRPr="00570D7C" w:rsidRDefault="00876129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6129" w:rsidRPr="00570D7C" w:rsidRDefault="00876129" w:rsidP="00876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g) Vymezení ve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ejn</w:t>
      </w:r>
      <w:r w:rsidRPr="00570D7C">
        <w:rPr>
          <w:rFonts w:ascii="Arial,Bold" w:hAnsi="Arial,Bold" w:cs="Arial,Bold"/>
          <w:b/>
          <w:bCs/>
        </w:rPr>
        <w:t xml:space="preserve">ě </w:t>
      </w:r>
      <w:r w:rsidRPr="00570D7C">
        <w:rPr>
          <w:rFonts w:ascii="Arial" w:hAnsi="Arial" w:cs="Arial"/>
          <w:b/>
          <w:bCs/>
        </w:rPr>
        <w:t>prosp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šných staveb, ve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ejn</w:t>
      </w:r>
      <w:r w:rsidRPr="00570D7C">
        <w:rPr>
          <w:rFonts w:ascii="Arial,Bold" w:hAnsi="Arial,Bold" w:cs="Arial,Bold"/>
          <w:b/>
          <w:bCs/>
        </w:rPr>
        <w:t xml:space="preserve">ě </w:t>
      </w:r>
      <w:r w:rsidRPr="00570D7C">
        <w:rPr>
          <w:rFonts w:ascii="Arial" w:hAnsi="Arial" w:cs="Arial"/>
          <w:b/>
          <w:bCs/>
        </w:rPr>
        <w:t>prosp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šných opat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ení, staveb a</w:t>
      </w:r>
      <w:r w:rsidR="000E10EA" w:rsidRPr="00570D7C">
        <w:rPr>
          <w:rFonts w:ascii="Arial" w:hAnsi="Arial" w:cs="Arial"/>
          <w:b/>
          <w:bCs/>
        </w:rPr>
        <w:t xml:space="preserve"> </w:t>
      </w:r>
      <w:r w:rsidRPr="00570D7C">
        <w:rPr>
          <w:rFonts w:ascii="Arial" w:hAnsi="Arial" w:cs="Arial"/>
          <w:b/>
          <w:bCs/>
        </w:rPr>
        <w:t>opat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ení k zajiš</w:t>
      </w:r>
      <w:r w:rsidRPr="00570D7C">
        <w:rPr>
          <w:rFonts w:ascii="Arial,Bold" w:hAnsi="Arial,Bold" w:cs="Arial,Bold"/>
          <w:b/>
          <w:bCs/>
        </w:rPr>
        <w:t>ť</w:t>
      </w:r>
      <w:r w:rsidRPr="00570D7C">
        <w:rPr>
          <w:rFonts w:ascii="Arial" w:hAnsi="Arial" w:cs="Arial"/>
          <w:b/>
          <w:bCs/>
        </w:rPr>
        <w:t>ování obrany a bezpe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nosti státu a vymezení pozemk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>pro asanaci, pro</w:t>
      </w:r>
      <w:r w:rsidR="000E10EA" w:rsidRPr="00570D7C">
        <w:rPr>
          <w:rFonts w:ascii="Arial" w:hAnsi="Arial" w:cs="Arial"/>
          <w:b/>
          <w:bCs/>
        </w:rPr>
        <w:t xml:space="preserve"> </w:t>
      </w:r>
      <w:r w:rsidRPr="00570D7C">
        <w:rPr>
          <w:rFonts w:ascii="Arial" w:hAnsi="Arial" w:cs="Arial"/>
          <w:b/>
          <w:bCs/>
        </w:rPr>
        <w:t>které lze práva k pozemk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m a stavbám vyvlastnit, v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ípad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, že nahrazuje pro tyto stavby</w:t>
      </w:r>
      <w:r w:rsidR="000E10EA" w:rsidRPr="00570D7C">
        <w:rPr>
          <w:rFonts w:ascii="Arial" w:hAnsi="Arial" w:cs="Arial"/>
          <w:b/>
          <w:bCs/>
        </w:rPr>
        <w:t xml:space="preserve"> </w:t>
      </w:r>
      <w:r w:rsidRPr="00570D7C">
        <w:rPr>
          <w:rFonts w:ascii="Arial" w:hAnsi="Arial" w:cs="Arial"/>
          <w:b/>
          <w:bCs/>
        </w:rPr>
        <w:t xml:space="preserve">územní rozhodnutí, též s uvedením katastrálních území a parcelních 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ísel pozemk</w:t>
      </w:r>
      <w:r w:rsidRPr="00570D7C">
        <w:rPr>
          <w:rFonts w:ascii="Arial,Bold" w:hAnsi="Arial,Bold" w:cs="Arial,Bold"/>
          <w:b/>
          <w:bCs/>
        </w:rPr>
        <w:t>ů</w:t>
      </w:r>
      <w:r w:rsidR="000E10EA" w:rsidRPr="00570D7C">
        <w:rPr>
          <w:rFonts w:ascii="Arial,Bold" w:hAnsi="Arial,Bold" w:cs="Arial,Bold"/>
          <w:b/>
          <w:bCs/>
        </w:rPr>
        <w:t xml:space="preserve"> </w:t>
      </w:r>
      <w:r w:rsidRPr="00570D7C">
        <w:rPr>
          <w:rFonts w:ascii="Arial" w:hAnsi="Arial" w:cs="Arial"/>
          <w:b/>
          <w:bCs/>
        </w:rPr>
        <w:t>dot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ených vymezením.</w:t>
      </w:r>
    </w:p>
    <w:p w:rsidR="000E10EA" w:rsidRPr="00570D7C" w:rsidRDefault="000E10EA" w:rsidP="00876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6129" w:rsidRPr="00570D7C" w:rsidRDefault="00876129" w:rsidP="00876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Nové veřejně prospěšné stavby, veřejně prospěšná opatření a asanace nejsou navrhovány.</w:t>
      </w:r>
    </w:p>
    <w:p w:rsidR="00876129" w:rsidRPr="00570D7C" w:rsidRDefault="00876129" w:rsidP="00876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Celé správní území obce je situováno v ochranném pásmu radiolokačního zařízení </w:t>
      </w:r>
      <w:r w:rsidR="00813AAE" w:rsidRPr="00570D7C">
        <w:rPr>
          <w:rFonts w:ascii="Arial" w:hAnsi="Arial" w:cs="Arial"/>
        </w:rPr>
        <w:t>M</w:t>
      </w:r>
      <w:r w:rsidRPr="00570D7C">
        <w:rPr>
          <w:rFonts w:ascii="Arial" w:hAnsi="Arial" w:cs="Arial"/>
        </w:rPr>
        <w:t>inisterstva</w:t>
      </w:r>
      <w:r w:rsidR="00813AAE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 xml:space="preserve">obrany. Lokalita řešená změnou </w:t>
      </w:r>
      <w:proofErr w:type="gramStart"/>
      <w:r w:rsidRPr="00570D7C">
        <w:rPr>
          <w:rFonts w:ascii="Arial" w:hAnsi="Arial" w:cs="Arial"/>
        </w:rPr>
        <w:t>č.</w:t>
      </w:r>
      <w:r w:rsidR="009C3AD5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regulačního</w:t>
      </w:r>
      <w:proofErr w:type="gramEnd"/>
      <w:r w:rsidRPr="00570D7C">
        <w:rPr>
          <w:rFonts w:ascii="Arial" w:hAnsi="Arial" w:cs="Arial"/>
        </w:rPr>
        <w:t xml:space="preserve"> plánu se nachází v zájmovém území koridoru</w:t>
      </w:r>
      <w:r w:rsidR="00813AAE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>RR směrů Ministerstva obrany.</w:t>
      </w:r>
    </w:p>
    <w:p w:rsidR="002E75FF" w:rsidRPr="00570D7C" w:rsidRDefault="002E75FF" w:rsidP="00876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75FF" w:rsidRPr="00570D7C" w:rsidRDefault="002E75FF" w:rsidP="002E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h) Vymezení ve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ejn</w:t>
      </w:r>
      <w:r w:rsidRPr="00570D7C">
        <w:rPr>
          <w:rFonts w:ascii="Arial,Bold" w:hAnsi="Arial,Bold" w:cs="Arial,Bold"/>
          <w:b/>
          <w:bCs/>
        </w:rPr>
        <w:t xml:space="preserve">ě </w:t>
      </w:r>
      <w:r w:rsidRPr="00570D7C">
        <w:rPr>
          <w:rFonts w:ascii="Arial" w:hAnsi="Arial" w:cs="Arial"/>
          <w:b/>
          <w:bCs/>
        </w:rPr>
        <w:t>prosp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šných staveb a ve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ejných prostranství, pro která lze uplatnit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 xml:space="preserve">edkupní právo, s uvedením v 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í prosp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ch je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edkupní právo z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 xml:space="preserve">izováno, parcelních 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ísel pozemk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, názvu katastrálního území a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ípadn</w:t>
      </w:r>
      <w:r w:rsidRPr="00570D7C">
        <w:rPr>
          <w:rFonts w:ascii="Arial,Bold" w:hAnsi="Arial,Bold" w:cs="Arial,Bold"/>
          <w:b/>
          <w:bCs/>
        </w:rPr>
        <w:t xml:space="preserve">ě </w:t>
      </w:r>
      <w:r w:rsidRPr="00570D7C">
        <w:rPr>
          <w:rFonts w:ascii="Arial" w:hAnsi="Arial" w:cs="Arial"/>
          <w:b/>
          <w:bCs/>
        </w:rPr>
        <w:t>dalších údaj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>podle §5 odst. 1 katastrálního zákona.</w:t>
      </w:r>
    </w:p>
    <w:p w:rsidR="002E75FF" w:rsidRPr="00570D7C" w:rsidRDefault="002E75FF" w:rsidP="002E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75FF" w:rsidRPr="00570D7C" w:rsidRDefault="002E75FF" w:rsidP="002E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Veřejně prospěšné stavby a veřejná prostranství, pro která lze uplatnit předkupní právo nejsou změnou </w:t>
      </w:r>
      <w:proofErr w:type="gramStart"/>
      <w:r w:rsidRPr="00570D7C">
        <w:rPr>
          <w:rFonts w:ascii="Arial" w:hAnsi="Arial" w:cs="Arial"/>
        </w:rPr>
        <w:t>č.3 RPZ</w:t>
      </w:r>
      <w:proofErr w:type="gramEnd"/>
      <w:r w:rsidRPr="00570D7C">
        <w:rPr>
          <w:rFonts w:ascii="Arial" w:hAnsi="Arial" w:cs="Arial"/>
        </w:rPr>
        <w:t xml:space="preserve"> vymezovány.</w:t>
      </w:r>
    </w:p>
    <w:p w:rsidR="00CA65D2" w:rsidRPr="00570D7C" w:rsidRDefault="00CA65D2" w:rsidP="002E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5D2" w:rsidRPr="00570D7C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i) Vý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et územních rozhodnutí, která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 plán nahrazuje.</w:t>
      </w:r>
    </w:p>
    <w:p w:rsidR="00CA65D2" w:rsidRPr="00570D7C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65D2" w:rsidRPr="00570D7C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Řešená změna regulačního plánu nenahrazuje žádná územní rozhodnutí.</w:t>
      </w:r>
    </w:p>
    <w:p w:rsidR="00CA65D2" w:rsidRPr="00570D7C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65D2" w:rsidRPr="00570D7C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j) Údaje o po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tu list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>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 a po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tu výkres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 xml:space="preserve">grafické 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ásti.</w:t>
      </w:r>
    </w:p>
    <w:p w:rsidR="00CA65D2" w:rsidRPr="00570D7C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Dokumentace změny č. </w:t>
      </w:r>
      <w:r w:rsidR="00B55067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RP obsahuje 6 listů textu včetně titulní stránky.</w:t>
      </w:r>
    </w:p>
    <w:p w:rsidR="00CA65D2" w:rsidRPr="00570D7C" w:rsidRDefault="00B55067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Dokumentace změny č. 3</w:t>
      </w:r>
      <w:r w:rsidR="00CA65D2" w:rsidRPr="00570D7C">
        <w:rPr>
          <w:rFonts w:ascii="Arial" w:hAnsi="Arial" w:cs="Arial"/>
        </w:rPr>
        <w:t xml:space="preserve"> RP obsahuje 8 listů grafické části.</w:t>
      </w:r>
    </w:p>
    <w:p w:rsidR="00207BD4" w:rsidRPr="00570D7C" w:rsidRDefault="00207BD4" w:rsidP="00207BD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BD4" w:rsidRPr="00570D7C" w:rsidRDefault="00207BD4" w:rsidP="00207BD4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4"/>
        <w:gridCol w:w="3098"/>
        <w:gridCol w:w="2791"/>
      </w:tblGrid>
      <w:tr w:rsidR="00570D7C" w:rsidRPr="00570D7C">
        <w:trPr>
          <w:trHeight w:hRule="exact" w:val="1538"/>
        </w:trPr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Z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570D7C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207BD4" w:rsidRPr="00570D7C" w:rsidRDefault="00207BD4" w:rsidP="0027070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26" w:right="12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-1"/>
              </w:rPr>
              <w:t>Z</w:t>
            </w:r>
            <w:r w:rsidRPr="00570D7C">
              <w:rPr>
                <w:rFonts w:ascii="Arial" w:hAnsi="Arial" w:cs="Arial"/>
                <w:b/>
                <w:bCs/>
              </w:rPr>
              <w:t>M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Ě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570D7C">
              <w:rPr>
                <w:rFonts w:ascii="Arial" w:hAnsi="Arial" w:cs="Arial"/>
                <w:b/>
                <w:bCs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proofErr w:type="gramStart"/>
            <w:r w:rsidRPr="00570D7C">
              <w:rPr>
                <w:rFonts w:ascii="Arial" w:hAnsi="Arial" w:cs="Arial"/>
                <w:b/>
                <w:bCs/>
                <w:spacing w:val="-2"/>
              </w:rPr>
              <w:t>Č</w:t>
            </w:r>
            <w:r w:rsidRPr="00570D7C">
              <w:rPr>
                <w:rFonts w:ascii="Arial" w:hAnsi="Arial" w:cs="Arial"/>
                <w:b/>
                <w:bCs/>
              </w:rPr>
              <w:t>.</w:t>
            </w:r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="0027070D" w:rsidRPr="00570D7C">
              <w:rPr>
                <w:rFonts w:ascii="Arial" w:hAnsi="Arial" w:cs="Arial"/>
                <w:b/>
                <w:bCs/>
                <w:spacing w:val="2"/>
              </w:rPr>
              <w:t>3</w:t>
            </w:r>
            <w:r w:rsidRPr="00570D7C">
              <w:rPr>
                <w:rFonts w:ascii="Arial" w:hAnsi="Arial" w:cs="Arial"/>
                <w:b/>
                <w:bCs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2"/>
              </w:rPr>
              <w:t>Č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570D7C">
              <w:rPr>
                <w:rFonts w:ascii="Arial" w:hAnsi="Arial" w:cs="Arial"/>
                <w:b/>
                <w:bCs/>
              </w:rPr>
              <w:t>O</w:t>
            </w:r>
            <w:proofErr w:type="gramEnd"/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570D7C">
              <w:rPr>
                <w:rFonts w:ascii="Arial" w:hAnsi="Arial" w:cs="Arial"/>
                <w:b/>
                <w:bCs/>
              </w:rPr>
              <w:t xml:space="preserve">U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Z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ÓN</w:t>
            </w:r>
            <w:r w:rsidRPr="00570D7C">
              <w:rPr>
                <w:rFonts w:ascii="Arial" w:hAnsi="Arial" w:cs="Arial"/>
                <w:b/>
                <w:bCs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570D7C">
              <w:rPr>
                <w:rFonts w:ascii="Arial" w:hAnsi="Arial" w:cs="Arial"/>
                <w:b/>
                <w:bCs/>
                <w:spacing w:val="-2"/>
              </w:rPr>
              <w:t>Č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570D7C">
              <w:rPr>
                <w:rFonts w:ascii="Arial" w:hAnsi="Arial" w:cs="Arial"/>
                <w:b/>
                <w:bCs/>
              </w:rPr>
              <w:t xml:space="preserve">O 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570D7C">
              <w:rPr>
                <w:rFonts w:ascii="Arial" w:hAnsi="Arial" w:cs="Arial"/>
                <w:b/>
                <w:bCs/>
              </w:rPr>
              <w:t>M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Ě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70D7C">
              <w:rPr>
                <w:rFonts w:ascii="Arial" w:hAnsi="Arial" w:cs="Arial"/>
                <w:b/>
                <w:bCs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570D7C">
              <w:rPr>
                <w:rFonts w:ascii="Arial" w:hAnsi="Arial" w:cs="Arial"/>
                <w:b/>
                <w:bCs/>
              </w:rPr>
              <w:t xml:space="preserve">E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VK</w:t>
            </w:r>
            <w:r w:rsidRPr="00570D7C">
              <w:rPr>
                <w:rFonts w:ascii="Arial" w:hAnsi="Arial" w:cs="Arial"/>
                <w:b/>
                <w:bCs/>
                <w:spacing w:val="3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570D7C">
              <w:rPr>
                <w:rFonts w:ascii="Arial" w:hAnsi="Arial" w:cs="Arial"/>
                <w:b/>
                <w:bCs/>
              </w:rPr>
              <w:t>Ě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</w:rPr>
              <w:t xml:space="preserve">U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BR</w:t>
            </w:r>
            <w:r w:rsidRPr="00570D7C">
              <w:rPr>
                <w:rFonts w:ascii="Arial" w:hAnsi="Arial" w:cs="Arial"/>
                <w:b/>
                <w:bCs/>
                <w:spacing w:val="3"/>
              </w:rPr>
              <w:t>N</w:t>
            </w:r>
            <w:r w:rsidRPr="00570D7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Z</w:t>
            </w:r>
            <w:r w:rsidRPr="00570D7C">
              <w:rPr>
                <w:rFonts w:ascii="Arial" w:hAnsi="Arial" w:cs="Arial"/>
                <w:b/>
                <w:bCs/>
                <w:spacing w:val="3"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</w:rPr>
              <w:t>,</w:t>
            </w:r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DP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570D7C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570D7C" w:rsidRPr="00570D7C">
        <w:trPr>
          <w:trHeight w:hRule="exact" w:val="1625"/>
        </w:trPr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Arial" w:hAnsi="Arial" w:cs="Arial"/>
              </w:rPr>
            </w:pPr>
            <w:r w:rsidRPr="00570D7C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2"/>
              </w:rPr>
              <w:t>Ř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Z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OV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TE</w:t>
            </w:r>
            <w:r w:rsidRPr="00570D7C">
              <w:rPr>
                <w:rFonts w:ascii="Arial" w:hAnsi="Arial" w:cs="Arial"/>
                <w:b/>
                <w:bCs/>
              </w:rPr>
              <w:t>L</w:t>
            </w: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70D7C">
              <w:rPr>
                <w:rFonts w:ascii="Arial" w:hAnsi="Arial" w:cs="Arial"/>
                <w:b/>
                <w:bCs/>
              </w:rPr>
              <w:t>r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á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něn</w:t>
            </w:r>
            <w:r w:rsidRPr="00570D7C">
              <w:rPr>
                <w:rFonts w:ascii="Arial" w:hAnsi="Arial" w:cs="Arial"/>
                <w:b/>
                <w:bCs/>
              </w:rPr>
              <w:t xml:space="preserve">á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ú</w:t>
            </w:r>
            <w:r w:rsidRPr="00570D7C">
              <w:rPr>
                <w:rFonts w:ascii="Arial" w:hAnsi="Arial" w:cs="Arial"/>
                <w:b/>
                <w:bCs/>
              </w:rPr>
              <w:t>ř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edn</w:t>
            </w:r>
            <w:r w:rsidRPr="00570D7C">
              <w:rPr>
                <w:rFonts w:ascii="Arial" w:hAnsi="Arial" w:cs="Arial"/>
                <w:b/>
                <w:bCs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 xml:space="preserve"> os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ba</w:t>
            </w:r>
            <w:r w:rsidRPr="00570D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9"/>
              <w:rPr>
                <w:rFonts w:ascii="Arial" w:hAnsi="Arial" w:cs="Arial"/>
              </w:rPr>
            </w:pPr>
            <w:r w:rsidRPr="00570D7C">
              <w:rPr>
                <w:rFonts w:ascii="Arial" w:hAnsi="Arial" w:cs="Arial"/>
                <w:spacing w:val="-4"/>
              </w:rPr>
              <w:t>M</w:t>
            </w:r>
            <w:r w:rsidRPr="00570D7C">
              <w:rPr>
                <w:rFonts w:ascii="Arial" w:hAnsi="Arial" w:cs="Arial"/>
                <w:spacing w:val="-1"/>
              </w:rPr>
              <w:t>ě</w:t>
            </w:r>
            <w:r w:rsidRPr="00570D7C">
              <w:rPr>
                <w:rFonts w:ascii="Arial" w:hAnsi="Arial" w:cs="Arial"/>
              </w:rPr>
              <w:t>s</w:t>
            </w:r>
            <w:r w:rsidRPr="00570D7C">
              <w:rPr>
                <w:rFonts w:ascii="Arial" w:hAnsi="Arial" w:cs="Arial"/>
                <w:spacing w:val="1"/>
              </w:rPr>
              <w:t>t</w:t>
            </w:r>
            <w:r w:rsidRPr="00570D7C">
              <w:rPr>
                <w:rFonts w:ascii="Arial" w:hAnsi="Arial" w:cs="Arial"/>
              </w:rPr>
              <w:t>s</w:t>
            </w:r>
            <w:r w:rsidRPr="00570D7C">
              <w:rPr>
                <w:rFonts w:ascii="Arial" w:hAnsi="Arial" w:cs="Arial"/>
                <w:spacing w:val="2"/>
              </w:rPr>
              <w:t>k</w:t>
            </w:r>
            <w:r w:rsidRPr="00570D7C">
              <w:rPr>
                <w:rFonts w:ascii="Arial" w:hAnsi="Arial" w:cs="Arial"/>
              </w:rPr>
              <w:t>ý</w:t>
            </w:r>
            <w:r w:rsidRPr="00570D7C">
              <w:rPr>
                <w:rFonts w:ascii="Arial" w:hAnsi="Arial" w:cs="Arial"/>
                <w:spacing w:val="-2"/>
              </w:rPr>
              <w:t xml:space="preserve"> </w:t>
            </w:r>
            <w:r w:rsidRPr="00570D7C">
              <w:rPr>
                <w:rFonts w:ascii="Arial" w:hAnsi="Arial" w:cs="Arial"/>
                <w:spacing w:val="-1"/>
              </w:rPr>
              <w:t>ú</w:t>
            </w:r>
            <w:r w:rsidRPr="00570D7C">
              <w:rPr>
                <w:rFonts w:ascii="Arial" w:hAnsi="Arial" w:cs="Arial"/>
              </w:rPr>
              <w:t>ř</w:t>
            </w:r>
            <w:r w:rsidRPr="00570D7C">
              <w:rPr>
                <w:rFonts w:ascii="Arial" w:hAnsi="Arial" w:cs="Arial"/>
                <w:spacing w:val="-1"/>
              </w:rPr>
              <w:t>a</w:t>
            </w:r>
            <w:r w:rsidRPr="00570D7C">
              <w:rPr>
                <w:rFonts w:ascii="Arial" w:hAnsi="Arial" w:cs="Arial"/>
              </w:rPr>
              <w:t xml:space="preserve">d </w:t>
            </w:r>
            <w:r w:rsidRPr="00570D7C">
              <w:rPr>
                <w:rFonts w:ascii="Arial" w:hAnsi="Arial" w:cs="Arial"/>
                <w:spacing w:val="-1"/>
              </w:rPr>
              <w:t>Sla</w:t>
            </w:r>
            <w:r w:rsidRPr="00570D7C">
              <w:rPr>
                <w:rFonts w:ascii="Arial" w:hAnsi="Arial" w:cs="Arial"/>
                <w:spacing w:val="-3"/>
              </w:rPr>
              <w:t>v</w:t>
            </w:r>
            <w:r w:rsidRPr="00570D7C">
              <w:rPr>
                <w:rFonts w:ascii="Arial" w:hAnsi="Arial" w:cs="Arial"/>
                <w:spacing w:val="2"/>
              </w:rPr>
              <w:t>k</w:t>
            </w:r>
            <w:r w:rsidRPr="00570D7C">
              <w:rPr>
                <w:rFonts w:ascii="Arial" w:hAnsi="Arial" w:cs="Arial"/>
                <w:spacing w:val="-1"/>
              </w:rPr>
              <w:t>o</w:t>
            </w:r>
            <w:r w:rsidRPr="00570D7C">
              <w:rPr>
                <w:rFonts w:ascii="Arial" w:hAnsi="Arial" w:cs="Arial"/>
              </w:rPr>
              <w:t>v</w:t>
            </w:r>
            <w:r w:rsidRPr="00570D7C">
              <w:rPr>
                <w:rFonts w:ascii="Arial" w:hAnsi="Arial" w:cs="Arial"/>
                <w:spacing w:val="-2"/>
              </w:rPr>
              <w:t xml:space="preserve"> </w:t>
            </w:r>
            <w:r w:rsidRPr="00570D7C">
              <w:rPr>
                <w:rFonts w:ascii="Arial" w:hAnsi="Arial" w:cs="Arial"/>
              </w:rPr>
              <w:t xml:space="preserve">u </w:t>
            </w:r>
            <w:r w:rsidRPr="00570D7C">
              <w:rPr>
                <w:rFonts w:ascii="Arial" w:hAnsi="Arial" w:cs="Arial"/>
                <w:spacing w:val="-1"/>
              </w:rPr>
              <w:t>B</w:t>
            </w:r>
            <w:r w:rsidRPr="00570D7C">
              <w:rPr>
                <w:rFonts w:ascii="Arial" w:hAnsi="Arial" w:cs="Arial"/>
              </w:rPr>
              <w:t>r</w:t>
            </w:r>
            <w:r w:rsidRPr="00570D7C">
              <w:rPr>
                <w:rFonts w:ascii="Arial" w:hAnsi="Arial" w:cs="Arial"/>
                <w:spacing w:val="-1"/>
              </w:rPr>
              <w:t>na</w:t>
            </w:r>
            <w:r w:rsidRPr="00570D7C">
              <w:rPr>
                <w:rFonts w:ascii="Arial" w:hAnsi="Arial" w:cs="Arial"/>
              </w:rPr>
              <w:t>,</w:t>
            </w:r>
            <w:r w:rsidRPr="00570D7C">
              <w:rPr>
                <w:rFonts w:ascii="Arial" w:hAnsi="Arial" w:cs="Arial"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spacing w:val="-1"/>
              </w:rPr>
              <w:t>odb</w:t>
            </w:r>
            <w:r w:rsidRPr="00570D7C">
              <w:rPr>
                <w:rFonts w:ascii="Arial" w:hAnsi="Arial" w:cs="Arial"/>
                <w:spacing w:val="-3"/>
              </w:rPr>
              <w:t>o</w:t>
            </w:r>
            <w:r w:rsidRPr="00570D7C">
              <w:rPr>
                <w:rFonts w:ascii="Arial" w:hAnsi="Arial" w:cs="Arial"/>
              </w:rPr>
              <w:t>r</w:t>
            </w:r>
            <w:r w:rsidRPr="00570D7C">
              <w:rPr>
                <w:rFonts w:ascii="Arial" w:hAnsi="Arial" w:cs="Arial"/>
                <w:spacing w:val="-1"/>
              </w:rPr>
              <w:t xml:space="preserve"> </w:t>
            </w:r>
            <w:r w:rsidRPr="00570D7C">
              <w:rPr>
                <w:rFonts w:ascii="Arial" w:hAnsi="Arial" w:cs="Arial"/>
              </w:rPr>
              <w:t>s</w:t>
            </w:r>
            <w:r w:rsidRPr="00570D7C">
              <w:rPr>
                <w:rFonts w:ascii="Arial" w:hAnsi="Arial" w:cs="Arial"/>
                <w:spacing w:val="1"/>
              </w:rPr>
              <w:t>t</w:t>
            </w:r>
            <w:r w:rsidRPr="00570D7C">
              <w:rPr>
                <w:rFonts w:ascii="Arial" w:hAnsi="Arial" w:cs="Arial"/>
                <w:spacing w:val="-1"/>
              </w:rPr>
              <w:t>a</w:t>
            </w:r>
            <w:r w:rsidRPr="00570D7C">
              <w:rPr>
                <w:rFonts w:ascii="Arial" w:hAnsi="Arial" w:cs="Arial"/>
                <w:spacing w:val="-3"/>
              </w:rPr>
              <w:t>v</w:t>
            </w:r>
            <w:r w:rsidRPr="00570D7C">
              <w:rPr>
                <w:rFonts w:ascii="Arial" w:hAnsi="Arial" w:cs="Arial"/>
                <w:spacing w:val="-1"/>
              </w:rPr>
              <w:t>ebn</w:t>
            </w:r>
            <w:r w:rsidRPr="00570D7C">
              <w:rPr>
                <w:rFonts w:ascii="Arial" w:hAnsi="Arial" w:cs="Arial"/>
                <w:spacing w:val="-4"/>
              </w:rPr>
              <w:t>í</w:t>
            </w:r>
            <w:r w:rsidRPr="00570D7C">
              <w:rPr>
                <w:rFonts w:ascii="Arial" w:hAnsi="Arial" w:cs="Arial"/>
                <w:spacing w:val="-1"/>
              </w:rPr>
              <w:t>h</w:t>
            </w:r>
            <w:r w:rsidRPr="00570D7C">
              <w:rPr>
                <w:rFonts w:ascii="Arial" w:hAnsi="Arial" w:cs="Arial"/>
              </w:rPr>
              <w:t>o</w:t>
            </w:r>
            <w:r w:rsidRPr="00570D7C">
              <w:rPr>
                <w:rFonts w:ascii="Arial" w:hAnsi="Arial" w:cs="Arial"/>
                <w:spacing w:val="3"/>
              </w:rPr>
              <w:t xml:space="preserve"> </w:t>
            </w:r>
            <w:r w:rsidRPr="00570D7C">
              <w:rPr>
                <w:rFonts w:ascii="Arial" w:hAnsi="Arial" w:cs="Arial"/>
              </w:rPr>
              <w:t xml:space="preserve">a </w:t>
            </w:r>
            <w:r w:rsidRPr="00570D7C">
              <w:rPr>
                <w:rFonts w:ascii="Arial" w:hAnsi="Arial" w:cs="Arial"/>
                <w:spacing w:val="-1"/>
              </w:rPr>
              <w:t>ú</w:t>
            </w:r>
            <w:r w:rsidRPr="00570D7C">
              <w:rPr>
                <w:rFonts w:ascii="Arial" w:hAnsi="Arial" w:cs="Arial"/>
                <w:spacing w:val="-3"/>
              </w:rPr>
              <w:t>z</w:t>
            </w:r>
            <w:r w:rsidRPr="00570D7C">
              <w:rPr>
                <w:rFonts w:ascii="Arial" w:hAnsi="Arial" w:cs="Arial"/>
                <w:spacing w:val="-1"/>
              </w:rPr>
              <w:t>e</w:t>
            </w:r>
            <w:r w:rsidRPr="00570D7C">
              <w:rPr>
                <w:rFonts w:ascii="Arial" w:hAnsi="Arial" w:cs="Arial"/>
              </w:rPr>
              <w:t>m</w:t>
            </w:r>
            <w:r w:rsidRPr="00570D7C">
              <w:rPr>
                <w:rFonts w:ascii="Arial" w:hAnsi="Arial" w:cs="Arial"/>
                <w:spacing w:val="-1"/>
              </w:rPr>
              <w:t>n</w:t>
            </w:r>
            <w:r w:rsidRPr="00570D7C">
              <w:rPr>
                <w:rFonts w:ascii="Arial" w:hAnsi="Arial" w:cs="Arial"/>
              </w:rPr>
              <w:t xml:space="preserve">ě </w:t>
            </w:r>
            <w:r w:rsidRPr="00570D7C">
              <w:rPr>
                <w:rFonts w:ascii="Arial" w:hAnsi="Arial" w:cs="Arial"/>
                <w:spacing w:val="-1"/>
              </w:rPr>
              <w:t>pláno</w:t>
            </w:r>
            <w:r w:rsidRPr="00570D7C">
              <w:rPr>
                <w:rFonts w:ascii="Arial" w:hAnsi="Arial" w:cs="Arial"/>
                <w:spacing w:val="-3"/>
              </w:rPr>
              <w:t>v</w:t>
            </w:r>
            <w:r w:rsidRPr="00570D7C">
              <w:rPr>
                <w:rFonts w:ascii="Arial" w:hAnsi="Arial" w:cs="Arial"/>
                <w:spacing w:val="-1"/>
              </w:rPr>
              <w:t>a</w:t>
            </w:r>
            <w:r w:rsidRPr="00570D7C">
              <w:rPr>
                <w:rFonts w:ascii="Arial" w:hAnsi="Arial" w:cs="Arial"/>
                <w:spacing w:val="2"/>
              </w:rPr>
              <w:t>c</w:t>
            </w:r>
            <w:r w:rsidRPr="00570D7C">
              <w:rPr>
                <w:rFonts w:ascii="Arial" w:hAnsi="Arial" w:cs="Arial"/>
                <w:spacing w:val="-4"/>
              </w:rPr>
              <w:t>í</w:t>
            </w:r>
            <w:r w:rsidRPr="00570D7C">
              <w:rPr>
                <w:rFonts w:ascii="Arial" w:hAnsi="Arial" w:cs="Arial"/>
                <w:spacing w:val="-1"/>
              </w:rPr>
              <w:t>h</w:t>
            </w:r>
            <w:r w:rsidRPr="00570D7C">
              <w:rPr>
                <w:rFonts w:ascii="Arial" w:hAnsi="Arial" w:cs="Arial"/>
              </w:rPr>
              <w:t xml:space="preserve">o </w:t>
            </w:r>
            <w:r w:rsidRPr="00570D7C">
              <w:rPr>
                <w:rFonts w:ascii="Arial" w:hAnsi="Arial" w:cs="Arial"/>
                <w:spacing w:val="-1"/>
              </w:rPr>
              <w:t>ú</w:t>
            </w:r>
            <w:r w:rsidRPr="00570D7C">
              <w:rPr>
                <w:rFonts w:ascii="Arial" w:hAnsi="Arial" w:cs="Arial"/>
              </w:rPr>
              <w:t>ř</w:t>
            </w:r>
            <w:r w:rsidRPr="00570D7C">
              <w:rPr>
                <w:rFonts w:ascii="Arial" w:hAnsi="Arial" w:cs="Arial"/>
                <w:spacing w:val="-1"/>
              </w:rPr>
              <w:t>ad</w:t>
            </w:r>
            <w:r w:rsidRPr="00570D7C">
              <w:rPr>
                <w:rFonts w:ascii="Arial" w:hAnsi="Arial" w:cs="Arial"/>
              </w:rPr>
              <w:t>u</w:t>
            </w: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D4" w:rsidRPr="00570D7C" w:rsidRDefault="00207BD4" w:rsidP="00CD0A5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spacing w:val="-1"/>
                <w:sz w:val="20"/>
                <w:szCs w:val="20"/>
              </w:rPr>
              <w:t>Ing</w:t>
            </w:r>
            <w:r w:rsidRPr="00570D7C">
              <w:rPr>
                <w:rFonts w:ascii="Arial" w:hAnsi="Arial" w:cs="Arial"/>
                <w:sz w:val="20"/>
                <w:szCs w:val="20"/>
              </w:rPr>
              <w:t>.</w:t>
            </w:r>
            <w:r w:rsidRPr="00570D7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70D7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70D7C">
              <w:rPr>
                <w:rFonts w:ascii="Arial" w:hAnsi="Arial" w:cs="Arial"/>
                <w:sz w:val="20"/>
                <w:szCs w:val="20"/>
              </w:rPr>
              <w:t>r</w:t>
            </w:r>
            <w:r w:rsidRPr="00570D7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70D7C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570D7C">
              <w:rPr>
                <w:rFonts w:ascii="Arial" w:hAnsi="Arial" w:cs="Arial"/>
                <w:sz w:val="20"/>
                <w:szCs w:val="20"/>
              </w:rPr>
              <w:t>.</w:t>
            </w:r>
            <w:r w:rsidRPr="00570D7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CD0A5C" w:rsidRPr="00570D7C">
              <w:rPr>
                <w:rFonts w:ascii="Arial" w:hAnsi="Arial" w:cs="Arial"/>
                <w:sz w:val="20"/>
                <w:szCs w:val="20"/>
              </w:rPr>
              <w:t>Oksana Matyášová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570D7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DF66D5C" wp14:editId="41CE1752">
                      <wp:simplePos x="0" y="0"/>
                      <wp:positionH relativeFrom="column">
                        <wp:posOffset>278688</wp:posOffset>
                      </wp:positionH>
                      <wp:positionV relativeFrom="paragraph">
                        <wp:posOffset>103288</wp:posOffset>
                      </wp:positionV>
                      <wp:extent cx="1133475" cy="1104265"/>
                      <wp:effectExtent l="0" t="0" r="28575" b="19685"/>
                      <wp:wrapTight wrapText="bothSides">
                        <wp:wrapPolygon edited="0">
                          <wp:start x="7624" y="0"/>
                          <wp:lineTo x="5445" y="745"/>
                          <wp:lineTo x="363" y="4844"/>
                          <wp:lineTo x="0" y="7825"/>
                          <wp:lineTo x="0" y="15278"/>
                          <wp:lineTo x="2178" y="17886"/>
                          <wp:lineTo x="2178" y="18631"/>
                          <wp:lineTo x="6171" y="21612"/>
                          <wp:lineTo x="7261" y="21612"/>
                          <wp:lineTo x="14158" y="21612"/>
                          <wp:lineTo x="15247" y="21612"/>
                          <wp:lineTo x="20329" y="18631"/>
                          <wp:lineTo x="20329" y="17886"/>
                          <wp:lineTo x="21782" y="14532"/>
                          <wp:lineTo x="21782" y="4844"/>
                          <wp:lineTo x="15973" y="373"/>
                          <wp:lineTo x="13795" y="0"/>
                          <wp:lineTo x="7624" y="0"/>
                        </wp:wrapPolygon>
                      </wp:wrapTight>
                      <wp:docPr id="2" name="Volný tv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3475" cy="1104265"/>
                              </a:xfrm>
                              <a:custGeom>
                                <a:avLst/>
                                <a:gdLst>
                                  <a:gd name="T0" fmla="*/ 819 w 1785"/>
                                  <a:gd name="T1" fmla="*/ 2 h 1739"/>
                                  <a:gd name="T2" fmla="*/ 678 w 1785"/>
                                  <a:gd name="T3" fmla="*/ 25 h 1739"/>
                                  <a:gd name="T4" fmla="*/ 545 w 1785"/>
                                  <a:gd name="T5" fmla="*/ 68 h 1739"/>
                                  <a:gd name="T6" fmla="*/ 422 w 1785"/>
                                  <a:gd name="T7" fmla="*/ 130 h 1739"/>
                                  <a:gd name="T8" fmla="*/ 312 w 1785"/>
                                  <a:gd name="T9" fmla="*/ 209 h 1739"/>
                                  <a:gd name="T10" fmla="*/ 215 w 1785"/>
                                  <a:gd name="T11" fmla="*/ 303 h 1739"/>
                                  <a:gd name="T12" fmla="*/ 134 w 1785"/>
                                  <a:gd name="T13" fmla="*/ 411 h 1739"/>
                                  <a:gd name="T14" fmla="*/ 70 w 1785"/>
                                  <a:gd name="T15" fmla="*/ 530 h 1739"/>
                                  <a:gd name="T16" fmla="*/ 26 w 1785"/>
                                  <a:gd name="T17" fmla="*/ 659 h 1739"/>
                                  <a:gd name="T18" fmla="*/ 2 w 1785"/>
                                  <a:gd name="T19" fmla="*/ 797 h 1739"/>
                                  <a:gd name="T20" fmla="*/ 2 w 1785"/>
                                  <a:gd name="T21" fmla="*/ 940 h 1739"/>
                                  <a:gd name="T22" fmla="*/ 26 w 1785"/>
                                  <a:gd name="T23" fmla="*/ 1077 h 1739"/>
                                  <a:gd name="T24" fmla="*/ 70 w 1785"/>
                                  <a:gd name="T25" fmla="*/ 1207 h 1739"/>
                                  <a:gd name="T26" fmla="*/ 134 w 1785"/>
                                  <a:gd name="T27" fmla="*/ 1327 h 1739"/>
                                  <a:gd name="T28" fmla="*/ 215 w 1785"/>
                                  <a:gd name="T29" fmla="*/ 1435 h 1739"/>
                                  <a:gd name="T30" fmla="*/ 312 w 1785"/>
                                  <a:gd name="T31" fmla="*/ 1529 h 1739"/>
                                  <a:gd name="T32" fmla="*/ 422 w 1785"/>
                                  <a:gd name="T33" fmla="*/ 1609 h 1739"/>
                                  <a:gd name="T34" fmla="*/ 545 w 1785"/>
                                  <a:gd name="T35" fmla="*/ 1671 h 1739"/>
                                  <a:gd name="T36" fmla="*/ 678 w 1785"/>
                                  <a:gd name="T37" fmla="*/ 1714 h 1739"/>
                                  <a:gd name="T38" fmla="*/ 819 w 1785"/>
                                  <a:gd name="T39" fmla="*/ 1737 h 1739"/>
                                  <a:gd name="T40" fmla="*/ 965 w 1785"/>
                                  <a:gd name="T41" fmla="*/ 1737 h 1739"/>
                                  <a:gd name="T42" fmla="*/ 1106 w 1785"/>
                                  <a:gd name="T43" fmla="*/ 1714 h 1739"/>
                                  <a:gd name="T44" fmla="*/ 1239 w 1785"/>
                                  <a:gd name="T45" fmla="*/ 1671 h 1739"/>
                                  <a:gd name="T46" fmla="*/ 1362 w 1785"/>
                                  <a:gd name="T47" fmla="*/ 1609 h 1739"/>
                                  <a:gd name="T48" fmla="*/ 1473 w 1785"/>
                                  <a:gd name="T49" fmla="*/ 1529 h 1739"/>
                                  <a:gd name="T50" fmla="*/ 1570 w 1785"/>
                                  <a:gd name="T51" fmla="*/ 1435 h 1739"/>
                                  <a:gd name="T52" fmla="*/ 1651 w 1785"/>
                                  <a:gd name="T53" fmla="*/ 1327 h 1739"/>
                                  <a:gd name="T54" fmla="*/ 1715 w 1785"/>
                                  <a:gd name="T55" fmla="*/ 1207 h 1739"/>
                                  <a:gd name="T56" fmla="*/ 1759 w 1785"/>
                                  <a:gd name="T57" fmla="*/ 1077 h 1739"/>
                                  <a:gd name="T58" fmla="*/ 1782 w 1785"/>
                                  <a:gd name="T59" fmla="*/ 940 h 1739"/>
                                  <a:gd name="T60" fmla="*/ 1782 w 1785"/>
                                  <a:gd name="T61" fmla="*/ 797 h 1739"/>
                                  <a:gd name="T62" fmla="*/ 1759 w 1785"/>
                                  <a:gd name="T63" fmla="*/ 659 h 1739"/>
                                  <a:gd name="T64" fmla="*/ 1715 w 1785"/>
                                  <a:gd name="T65" fmla="*/ 530 h 1739"/>
                                  <a:gd name="T66" fmla="*/ 1651 w 1785"/>
                                  <a:gd name="T67" fmla="*/ 411 h 1739"/>
                                  <a:gd name="T68" fmla="*/ 1570 w 1785"/>
                                  <a:gd name="T69" fmla="*/ 303 h 1739"/>
                                  <a:gd name="T70" fmla="*/ 1473 w 1785"/>
                                  <a:gd name="T71" fmla="*/ 209 h 1739"/>
                                  <a:gd name="T72" fmla="*/ 1362 w 1785"/>
                                  <a:gd name="T73" fmla="*/ 130 h 1739"/>
                                  <a:gd name="T74" fmla="*/ 1239 w 1785"/>
                                  <a:gd name="T75" fmla="*/ 68 h 1739"/>
                                  <a:gd name="T76" fmla="*/ 1106 w 1785"/>
                                  <a:gd name="T77" fmla="*/ 25 h 1739"/>
                                  <a:gd name="T78" fmla="*/ 965 w 1785"/>
                                  <a:gd name="T79" fmla="*/ 2 h 17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785" h="1739">
                                    <a:moveTo>
                                      <a:pt x="892" y="0"/>
                                    </a:moveTo>
                                    <a:lnTo>
                                      <a:pt x="819" y="2"/>
                                    </a:lnTo>
                                    <a:lnTo>
                                      <a:pt x="748" y="11"/>
                                    </a:lnTo>
                                    <a:lnTo>
                                      <a:pt x="678" y="25"/>
                                    </a:lnTo>
                                    <a:lnTo>
                                      <a:pt x="611" y="44"/>
                                    </a:lnTo>
                                    <a:lnTo>
                                      <a:pt x="545" y="68"/>
                                    </a:lnTo>
                                    <a:lnTo>
                                      <a:pt x="482" y="96"/>
                                    </a:lnTo>
                                    <a:lnTo>
                                      <a:pt x="422" y="130"/>
                                    </a:lnTo>
                                    <a:lnTo>
                                      <a:pt x="365" y="167"/>
                                    </a:lnTo>
                                    <a:lnTo>
                                      <a:pt x="312" y="209"/>
                                    </a:lnTo>
                                    <a:lnTo>
                                      <a:pt x="261" y="254"/>
                                    </a:lnTo>
                                    <a:lnTo>
                                      <a:pt x="215" y="303"/>
                                    </a:lnTo>
                                    <a:lnTo>
                                      <a:pt x="172" y="355"/>
                                    </a:lnTo>
                                    <a:lnTo>
                                      <a:pt x="134" y="411"/>
                                    </a:lnTo>
                                    <a:lnTo>
                                      <a:pt x="99" y="469"/>
                                    </a:lnTo>
                                    <a:lnTo>
                                      <a:pt x="70" y="530"/>
                                    </a:lnTo>
                                    <a:lnTo>
                                      <a:pt x="45" y="594"/>
                                    </a:lnTo>
                                    <a:lnTo>
                                      <a:pt x="26" y="659"/>
                                    </a:lnTo>
                                    <a:lnTo>
                                      <a:pt x="11" y="727"/>
                                    </a:lnTo>
                                    <a:lnTo>
                                      <a:pt x="2" y="797"/>
                                    </a:lnTo>
                                    <a:lnTo>
                                      <a:pt x="0" y="868"/>
                                    </a:lnTo>
                                    <a:lnTo>
                                      <a:pt x="2" y="940"/>
                                    </a:lnTo>
                                    <a:lnTo>
                                      <a:pt x="11" y="1009"/>
                                    </a:lnTo>
                                    <a:lnTo>
                                      <a:pt x="26" y="1077"/>
                                    </a:lnTo>
                                    <a:lnTo>
                                      <a:pt x="45" y="1143"/>
                                    </a:lnTo>
                                    <a:lnTo>
                                      <a:pt x="70" y="1207"/>
                                    </a:lnTo>
                                    <a:lnTo>
                                      <a:pt x="99" y="1268"/>
                                    </a:lnTo>
                                    <a:lnTo>
                                      <a:pt x="134" y="1327"/>
                                    </a:lnTo>
                                    <a:lnTo>
                                      <a:pt x="172" y="1382"/>
                                    </a:lnTo>
                                    <a:lnTo>
                                      <a:pt x="215" y="1435"/>
                                    </a:lnTo>
                                    <a:lnTo>
                                      <a:pt x="261" y="1484"/>
                                    </a:lnTo>
                                    <a:lnTo>
                                      <a:pt x="312" y="1529"/>
                                    </a:lnTo>
                                    <a:lnTo>
                                      <a:pt x="365" y="1571"/>
                                    </a:lnTo>
                                    <a:lnTo>
                                      <a:pt x="422" y="1609"/>
                                    </a:lnTo>
                                    <a:lnTo>
                                      <a:pt x="482" y="1642"/>
                                    </a:lnTo>
                                    <a:lnTo>
                                      <a:pt x="545" y="1671"/>
                                    </a:lnTo>
                                    <a:lnTo>
                                      <a:pt x="611" y="1695"/>
                                    </a:lnTo>
                                    <a:lnTo>
                                      <a:pt x="678" y="1714"/>
                                    </a:lnTo>
                                    <a:lnTo>
                                      <a:pt x="748" y="1728"/>
                                    </a:lnTo>
                                    <a:lnTo>
                                      <a:pt x="819" y="1737"/>
                                    </a:lnTo>
                                    <a:lnTo>
                                      <a:pt x="892" y="1739"/>
                                    </a:lnTo>
                                    <a:lnTo>
                                      <a:pt x="965" y="1737"/>
                                    </a:lnTo>
                                    <a:lnTo>
                                      <a:pt x="1037" y="1728"/>
                                    </a:lnTo>
                                    <a:lnTo>
                                      <a:pt x="1106" y="1714"/>
                                    </a:lnTo>
                                    <a:lnTo>
                                      <a:pt x="1174" y="1695"/>
                                    </a:lnTo>
                                    <a:lnTo>
                                      <a:pt x="1239" y="1671"/>
                                    </a:lnTo>
                                    <a:lnTo>
                                      <a:pt x="1302" y="1642"/>
                                    </a:lnTo>
                                    <a:lnTo>
                                      <a:pt x="1362" y="1609"/>
                                    </a:lnTo>
                                    <a:lnTo>
                                      <a:pt x="1419" y="1571"/>
                                    </a:lnTo>
                                    <a:lnTo>
                                      <a:pt x="1473" y="1529"/>
                                    </a:lnTo>
                                    <a:lnTo>
                                      <a:pt x="1523" y="1484"/>
                                    </a:lnTo>
                                    <a:lnTo>
                                      <a:pt x="1570" y="1435"/>
                                    </a:lnTo>
                                    <a:lnTo>
                                      <a:pt x="1613" y="1382"/>
                                    </a:lnTo>
                                    <a:lnTo>
                                      <a:pt x="1651" y="1327"/>
                                    </a:lnTo>
                                    <a:lnTo>
                                      <a:pt x="1685" y="1268"/>
                                    </a:lnTo>
                                    <a:lnTo>
                                      <a:pt x="1715" y="1207"/>
                                    </a:lnTo>
                                    <a:lnTo>
                                      <a:pt x="1739" y="1143"/>
                                    </a:lnTo>
                                    <a:lnTo>
                                      <a:pt x="1759" y="1077"/>
                                    </a:lnTo>
                                    <a:lnTo>
                                      <a:pt x="1773" y="1009"/>
                                    </a:lnTo>
                                    <a:lnTo>
                                      <a:pt x="1782" y="940"/>
                                    </a:lnTo>
                                    <a:lnTo>
                                      <a:pt x="1785" y="868"/>
                                    </a:lnTo>
                                    <a:lnTo>
                                      <a:pt x="1782" y="797"/>
                                    </a:lnTo>
                                    <a:lnTo>
                                      <a:pt x="1773" y="727"/>
                                    </a:lnTo>
                                    <a:lnTo>
                                      <a:pt x="1759" y="659"/>
                                    </a:lnTo>
                                    <a:lnTo>
                                      <a:pt x="1739" y="594"/>
                                    </a:lnTo>
                                    <a:lnTo>
                                      <a:pt x="1715" y="530"/>
                                    </a:lnTo>
                                    <a:lnTo>
                                      <a:pt x="1685" y="469"/>
                                    </a:lnTo>
                                    <a:lnTo>
                                      <a:pt x="1651" y="411"/>
                                    </a:lnTo>
                                    <a:lnTo>
                                      <a:pt x="1613" y="355"/>
                                    </a:lnTo>
                                    <a:lnTo>
                                      <a:pt x="1570" y="303"/>
                                    </a:lnTo>
                                    <a:lnTo>
                                      <a:pt x="1523" y="254"/>
                                    </a:lnTo>
                                    <a:lnTo>
                                      <a:pt x="1473" y="209"/>
                                    </a:lnTo>
                                    <a:lnTo>
                                      <a:pt x="1419" y="167"/>
                                    </a:lnTo>
                                    <a:lnTo>
                                      <a:pt x="1362" y="130"/>
                                    </a:lnTo>
                                    <a:lnTo>
                                      <a:pt x="1302" y="96"/>
                                    </a:lnTo>
                                    <a:lnTo>
                                      <a:pt x="1239" y="68"/>
                                    </a:lnTo>
                                    <a:lnTo>
                                      <a:pt x="1174" y="44"/>
                                    </a:lnTo>
                                    <a:lnTo>
                                      <a:pt x="1106" y="25"/>
                                    </a:lnTo>
                                    <a:lnTo>
                                      <a:pt x="1037" y="11"/>
                                    </a:lnTo>
                                    <a:lnTo>
                                      <a:pt x="965" y="2"/>
                                    </a:lnTo>
                                    <a:lnTo>
                                      <a:pt x="89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4">
                                <a:solidFill>
                                  <a:srgbClr val="BEBEBE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FF668A" id="Volný tvar 2" o:spid="_x0000_s1026" style="position:absolute;margin-left:21.95pt;margin-top:8.15pt;width:89.25pt;height:86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85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" path="m892,l819,2r-71,9l678,25,611,44,545,68,482,96r-60,34l365,167r-53,42l261,254r-46,49l172,355r-38,56l99,469,70,530,45,594,26,659,11,727,2,797,,868r2,72l11,1009r15,68l45,1143r25,64l99,1268r35,59l172,1382r43,53l261,1484r51,45l365,1571r57,38l482,1642r63,29l611,1695r67,19l748,1728r71,9l892,1739r73,-2l1037,1728r69,-14l1174,1695r65,-24l1302,1642r60,-33l1419,1571r54,-42l1523,1484r47,-49l1613,1382r38,-55l1685,1268r30,-61l1739,1143r20,-66l1773,1009r9,-69l1785,868r-3,-71l1773,727r-14,-68l1739,594r-24,-64l1685,469r-34,-58l1613,355r-43,-52l1523,254r-50,-45l1419,167r-57,-37l1302,96,1239,68,1174,44,1106,25,1037,11,965,2,892,xe" filled="f" strokecolor="#bebebe" strokeweight=".08817mm">
                      <v:stroke dashstyle="dash"/>
                      <v:path arrowok="t" o:connecttype="custom" o:connectlocs="520065,1270;430530,15875;346075,43180;267970,82550;198120,132715;136525,192405;85090,260985;44450,336550;16510,418465;1270,506095;1270,596900;16510,683895;44450,766445;85090,842645;136525,911225;198120,970915;267970,1021715;346075,1061085;430530,1088390;520065,1102995;612775,1102995;702310,1088390;786765,1061085;864870,1021715;935355,970915;996950,911225;1048385,842645;1089025,766445;1116965,683895;1131570,596900;1131570,506095;1116965,418465;1089025,336550;1048385,260985;996950,192405;935355,132715;864870,82550;786765,43180;702310,15875;612775,1270" o:connectangles="0,0,0,0,0,0,0,0,0,0,0,0,0,0,0,0,0,0,0,0,0,0,0,0,0,0,0,0,0,0,0,0,0,0,0,0,0,0,0,0"/>
                      <w10:wrap type="tight"/>
                    </v:shape>
                  </w:pict>
                </mc:Fallback>
              </mc:AlternateContent>
            </w: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3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3"/>
              </w:rPr>
            </w:pPr>
          </w:p>
          <w:p w:rsidR="00A66182" w:rsidRPr="00570D7C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3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spacing w:val="-3"/>
              </w:rPr>
              <w:t>…</w:t>
            </w:r>
            <w:r w:rsidRPr="00570D7C">
              <w:rPr>
                <w:rFonts w:ascii="Arial" w:hAnsi="Arial" w:cs="Arial"/>
              </w:rPr>
              <w:t>……</w:t>
            </w:r>
            <w:r w:rsidRPr="00570D7C">
              <w:rPr>
                <w:rFonts w:ascii="Arial" w:hAnsi="Arial" w:cs="Arial"/>
                <w:spacing w:val="-3"/>
              </w:rPr>
              <w:t>……</w:t>
            </w:r>
            <w:r w:rsidR="00A66182" w:rsidRPr="00570D7C">
              <w:rPr>
                <w:rFonts w:ascii="Arial" w:hAnsi="Arial" w:cs="Arial"/>
                <w:spacing w:val="1"/>
              </w:rPr>
              <w:t>…</w:t>
            </w:r>
            <w:r w:rsidR="00A66182" w:rsidRPr="00570D7C">
              <w:rPr>
                <w:rFonts w:ascii="Arial" w:hAnsi="Arial" w:cs="Arial"/>
              </w:rPr>
              <w:t>………………</w:t>
            </w:r>
          </w:p>
        </w:tc>
      </w:tr>
      <w:tr w:rsidR="00570D7C" w:rsidRPr="00570D7C">
        <w:trPr>
          <w:trHeight w:hRule="exact" w:val="749"/>
        </w:trPr>
        <w:tc>
          <w:tcPr>
            <w:tcW w:w="296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-1"/>
              </w:rPr>
              <w:t>SCH</w:t>
            </w:r>
            <w:r w:rsidRPr="00570D7C">
              <w:rPr>
                <w:rFonts w:ascii="Arial" w:hAnsi="Arial" w:cs="Arial"/>
                <w:b/>
                <w:bCs/>
                <w:spacing w:val="3"/>
              </w:rPr>
              <w:t>V</w:t>
            </w:r>
            <w:r w:rsidRPr="00570D7C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LUJ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570D7C">
              <w:rPr>
                <w:rFonts w:ascii="Arial" w:hAnsi="Arial" w:cs="Arial"/>
                <w:b/>
                <w:bCs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570D7C">
              <w:rPr>
                <w:rFonts w:ascii="Arial" w:hAnsi="Arial" w:cs="Arial"/>
                <w:b/>
                <w:bCs/>
                <w:spacing w:val="3"/>
              </w:rPr>
              <w:t>G</w:t>
            </w:r>
            <w:r w:rsidRPr="00570D7C">
              <w:rPr>
                <w:rFonts w:ascii="Arial" w:hAnsi="Arial" w:cs="Arial"/>
                <w:b/>
                <w:bCs/>
                <w:spacing w:val="-9"/>
              </w:rPr>
              <w:t>Á</w:t>
            </w:r>
            <w:r w:rsidRPr="00570D7C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spacing w:val="-1"/>
              </w:rPr>
              <w:t>Za</w:t>
            </w:r>
            <w:r w:rsidRPr="00570D7C">
              <w:rPr>
                <w:rFonts w:ascii="Arial" w:hAnsi="Arial" w:cs="Arial"/>
              </w:rPr>
              <w:t>s</w:t>
            </w:r>
            <w:r w:rsidRPr="00570D7C">
              <w:rPr>
                <w:rFonts w:ascii="Arial" w:hAnsi="Arial" w:cs="Arial"/>
                <w:spacing w:val="1"/>
              </w:rPr>
              <w:t>t</w:t>
            </w:r>
            <w:r w:rsidRPr="00570D7C">
              <w:rPr>
                <w:rFonts w:ascii="Arial" w:hAnsi="Arial" w:cs="Arial"/>
                <w:spacing w:val="-1"/>
              </w:rPr>
              <w:t>upi</w:t>
            </w:r>
            <w:r w:rsidRPr="00570D7C">
              <w:rPr>
                <w:rFonts w:ascii="Arial" w:hAnsi="Arial" w:cs="Arial"/>
                <w:spacing w:val="1"/>
              </w:rPr>
              <w:t>t</w:t>
            </w:r>
            <w:r w:rsidRPr="00570D7C">
              <w:rPr>
                <w:rFonts w:ascii="Arial" w:hAnsi="Arial" w:cs="Arial"/>
                <w:spacing w:val="-1"/>
              </w:rPr>
              <w:t>el</w:t>
            </w:r>
            <w:r w:rsidRPr="00570D7C">
              <w:rPr>
                <w:rFonts w:ascii="Arial" w:hAnsi="Arial" w:cs="Arial"/>
              </w:rPr>
              <w:t>s</w:t>
            </w:r>
            <w:r w:rsidRPr="00570D7C">
              <w:rPr>
                <w:rFonts w:ascii="Arial" w:hAnsi="Arial" w:cs="Arial"/>
                <w:spacing w:val="1"/>
              </w:rPr>
              <w:t>t</w:t>
            </w:r>
            <w:r w:rsidRPr="00570D7C">
              <w:rPr>
                <w:rFonts w:ascii="Arial" w:hAnsi="Arial" w:cs="Arial"/>
                <w:spacing w:val="-3"/>
              </w:rPr>
              <w:t>v</w:t>
            </w:r>
            <w:r w:rsidRPr="00570D7C">
              <w:rPr>
                <w:rFonts w:ascii="Arial" w:hAnsi="Arial" w:cs="Arial"/>
              </w:rPr>
              <w:t xml:space="preserve">o </w:t>
            </w:r>
            <w:r w:rsidRPr="00570D7C">
              <w:rPr>
                <w:rFonts w:ascii="Arial" w:hAnsi="Arial" w:cs="Arial"/>
                <w:spacing w:val="-1"/>
              </w:rPr>
              <w:t>ob</w:t>
            </w:r>
            <w:r w:rsidRPr="00570D7C">
              <w:rPr>
                <w:rFonts w:ascii="Arial" w:hAnsi="Arial" w:cs="Arial"/>
              </w:rPr>
              <w:t xml:space="preserve">ce </w:t>
            </w:r>
            <w:r w:rsidRPr="00570D7C">
              <w:rPr>
                <w:rFonts w:ascii="Arial" w:hAnsi="Arial" w:cs="Arial"/>
                <w:spacing w:val="-1"/>
              </w:rPr>
              <w:t>Sla</w:t>
            </w:r>
            <w:r w:rsidRPr="00570D7C">
              <w:rPr>
                <w:rFonts w:ascii="Arial" w:hAnsi="Arial" w:cs="Arial"/>
                <w:spacing w:val="-3"/>
              </w:rPr>
              <w:t>v</w:t>
            </w:r>
            <w:r w:rsidRPr="00570D7C">
              <w:rPr>
                <w:rFonts w:ascii="Arial" w:hAnsi="Arial" w:cs="Arial"/>
                <w:spacing w:val="2"/>
              </w:rPr>
              <w:t>k</w:t>
            </w:r>
            <w:r w:rsidRPr="00570D7C">
              <w:rPr>
                <w:rFonts w:ascii="Arial" w:hAnsi="Arial" w:cs="Arial"/>
                <w:spacing w:val="-1"/>
              </w:rPr>
              <w:t>o</w:t>
            </w:r>
            <w:r w:rsidRPr="00570D7C">
              <w:rPr>
                <w:rFonts w:ascii="Arial" w:hAnsi="Arial" w:cs="Arial"/>
              </w:rPr>
              <w:t>v</w:t>
            </w:r>
            <w:r w:rsidRPr="00570D7C">
              <w:rPr>
                <w:rFonts w:ascii="Arial" w:hAnsi="Arial" w:cs="Arial"/>
                <w:spacing w:val="-2"/>
              </w:rPr>
              <w:t xml:space="preserve"> </w:t>
            </w:r>
            <w:r w:rsidRPr="00570D7C">
              <w:rPr>
                <w:rFonts w:ascii="Arial" w:hAnsi="Arial" w:cs="Arial"/>
              </w:rPr>
              <w:t xml:space="preserve">u </w:t>
            </w:r>
            <w:r w:rsidRPr="00570D7C">
              <w:rPr>
                <w:rFonts w:ascii="Arial" w:hAnsi="Arial" w:cs="Arial"/>
                <w:spacing w:val="-1"/>
              </w:rPr>
              <w:t>B</w:t>
            </w:r>
            <w:r w:rsidRPr="00570D7C">
              <w:rPr>
                <w:rFonts w:ascii="Arial" w:hAnsi="Arial" w:cs="Arial"/>
              </w:rPr>
              <w:t>r</w:t>
            </w:r>
            <w:r w:rsidRPr="00570D7C">
              <w:rPr>
                <w:rFonts w:ascii="Arial" w:hAnsi="Arial" w:cs="Arial"/>
                <w:spacing w:val="-1"/>
              </w:rPr>
              <w:t>n</w:t>
            </w:r>
            <w:r w:rsidRPr="00570D7C">
              <w:rPr>
                <w:rFonts w:ascii="Arial" w:hAnsi="Arial" w:cs="Arial"/>
              </w:rPr>
              <w:t>a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0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7C" w:rsidRPr="00570D7C">
        <w:trPr>
          <w:trHeight w:hRule="exact" w:val="505"/>
        </w:trPr>
        <w:tc>
          <w:tcPr>
            <w:tcW w:w="296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-1"/>
              </w:rPr>
              <w:t>Zadán</w:t>
            </w:r>
            <w:r w:rsidRPr="00570D7C">
              <w:rPr>
                <w:rFonts w:ascii="Arial" w:hAnsi="Arial" w:cs="Arial"/>
                <w:b/>
                <w:bCs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sch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á</w:t>
            </w:r>
            <w:r w:rsidRPr="00570D7C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570D7C">
              <w:rPr>
                <w:rFonts w:ascii="Arial" w:hAnsi="Arial" w:cs="Arial"/>
                <w:b/>
                <w:bCs/>
              </w:rPr>
              <w:t xml:space="preserve">o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dn</w:t>
            </w:r>
            <w:r w:rsidRPr="00570D7C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570D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</w:rPr>
              <w:t>………</w:t>
            </w:r>
            <w:r w:rsidRPr="00570D7C">
              <w:rPr>
                <w:rFonts w:ascii="Arial" w:hAnsi="Arial" w:cs="Arial"/>
                <w:spacing w:val="-3"/>
              </w:rPr>
              <w:t>…</w:t>
            </w:r>
            <w:r w:rsidRPr="00570D7C">
              <w:rPr>
                <w:rFonts w:ascii="Arial" w:hAnsi="Arial" w:cs="Arial"/>
              </w:rPr>
              <w:t>……</w:t>
            </w:r>
            <w:r w:rsidRPr="00570D7C">
              <w:rPr>
                <w:rFonts w:ascii="Arial" w:hAnsi="Arial" w:cs="Arial"/>
                <w:spacing w:val="-3"/>
              </w:rPr>
              <w:t>…</w:t>
            </w:r>
            <w:r w:rsidRPr="00570D7C">
              <w:rPr>
                <w:rFonts w:ascii="Arial" w:hAnsi="Arial" w:cs="Arial"/>
              </w:rPr>
              <w:t>……</w:t>
            </w:r>
            <w:r w:rsidRPr="00570D7C">
              <w:rPr>
                <w:rFonts w:ascii="Arial" w:hAnsi="Arial" w:cs="Arial"/>
                <w:spacing w:val="-3"/>
              </w:rPr>
              <w:t>……</w:t>
            </w:r>
            <w:r w:rsidRPr="00570D7C">
              <w:rPr>
                <w:rFonts w:ascii="Arial" w:hAnsi="Arial" w:cs="Arial"/>
              </w:rPr>
              <w:t>……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7C" w:rsidRPr="00570D7C">
        <w:trPr>
          <w:trHeight w:hRule="exact" w:val="506"/>
        </w:trPr>
        <w:tc>
          <w:tcPr>
            <w:tcW w:w="296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-1"/>
              </w:rPr>
              <w:t>Usnesen</w:t>
            </w:r>
            <w:r w:rsidRPr="00570D7C">
              <w:rPr>
                <w:rFonts w:ascii="Arial" w:hAnsi="Arial" w:cs="Arial"/>
                <w:b/>
                <w:bCs/>
              </w:rPr>
              <w:t>í</w:t>
            </w:r>
            <w:r w:rsidRPr="00570D7C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č</w:t>
            </w:r>
            <w:r w:rsidRPr="00570D7C">
              <w:rPr>
                <w:rFonts w:ascii="Arial" w:hAnsi="Arial" w:cs="Arial"/>
                <w:b/>
                <w:bCs/>
                <w:spacing w:val="-2"/>
              </w:rPr>
              <w:t>.</w:t>
            </w:r>
            <w:r w:rsidRPr="00570D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</w:rPr>
              <w:t>………</w:t>
            </w:r>
            <w:r w:rsidRPr="00570D7C">
              <w:rPr>
                <w:rFonts w:ascii="Arial" w:hAnsi="Arial" w:cs="Arial"/>
                <w:spacing w:val="-3"/>
              </w:rPr>
              <w:t>…</w:t>
            </w:r>
            <w:r w:rsidRPr="00570D7C">
              <w:rPr>
                <w:rFonts w:ascii="Arial" w:hAnsi="Arial" w:cs="Arial"/>
              </w:rPr>
              <w:t>……</w:t>
            </w:r>
            <w:r w:rsidRPr="00570D7C">
              <w:rPr>
                <w:rFonts w:ascii="Arial" w:hAnsi="Arial" w:cs="Arial"/>
                <w:spacing w:val="-3"/>
              </w:rPr>
              <w:t>…</w:t>
            </w:r>
            <w:r w:rsidRPr="00570D7C">
              <w:rPr>
                <w:rFonts w:ascii="Arial" w:hAnsi="Arial" w:cs="Arial"/>
              </w:rPr>
              <w:t>……</w:t>
            </w:r>
            <w:r w:rsidRPr="00570D7C">
              <w:rPr>
                <w:rFonts w:ascii="Arial" w:hAnsi="Arial" w:cs="Arial"/>
                <w:spacing w:val="-3"/>
              </w:rPr>
              <w:t>……</w:t>
            </w:r>
            <w:r w:rsidRPr="00570D7C">
              <w:rPr>
                <w:rFonts w:ascii="Arial" w:hAnsi="Arial" w:cs="Arial"/>
              </w:rPr>
              <w:t>……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D4" w:rsidRPr="00570D7C">
        <w:trPr>
          <w:trHeight w:hRule="exact" w:val="670"/>
        </w:trPr>
        <w:tc>
          <w:tcPr>
            <w:tcW w:w="29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570D7C">
              <w:rPr>
                <w:rFonts w:ascii="Arial" w:hAnsi="Arial" w:cs="Arial"/>
                <w:b/>
                <w:bCs/>
              </w:rPr>
              <w:t>t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570D7C">
              <w:rPr>
                <w:rFonts w:ascii="Arial" w:hAnsi="Arial" w:cs="Arial"/>
                <w:b/>
                <w:bCs/>
              </w:rPr>
              <w:t>r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os</w:t>
            </w:r>
            <w:r w:rsidRPr="00570D7C">
              <w:rPr>
                <w:rFonts w:ascii="Arial" w:hAnsi="Arial" w:cs="Arial"/>
                <w:b/>
                <w:bCs/>
              </w:rPr>
              <w:t>ta</w:t>
            </w:r>
            <w:r w:rsidRPr="00570D7C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570D7C">
              <w:rPr>
                <w:rFonts w:ascii="Arial" w:hAnsi="Arial" w:cs="Arial"/>
                <w:b/>
                <w:bCs/>
                <w:spacing w:val="-1"/>
              </w:rPr>
              <w:t>obce</w:t>
            </w:r>
            <w:r w:rsidRPr="00570D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570D7C" w:rsidRDefault="001F02E3" w:rsidP="001F02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D7C">
              <w:rPr>
                <w:rFonts w:ascii="Arial" w:hAnsi="Arial" w:cs="Arial"/>
                <w:spacing w:val="-2"/>
              </w:rPr>
              <w:t xml:space="preserve">Bc. </w:t>
            </w:r>
            <w:r w:rsidR="00207BD4" w:rsidRPr="00570D7C">
              <w:rPr>
                <w:rFonts w:ascii="Arial" w:hAnsi="Arial" w:cs="Arial"/>
                <w:spacing w:val="-2"/>
              </w:rPr>
              <w:t>M</w:t>
            </w:r>
            <w:r w:rsidR="00207BD4" w:rsidRPr="00570D7C">
              <w:rPr>
                <w:rFonts w:ascii="Arial" w:hAnsi="Arial" w:cs="Arial"/>
                <w:spacing w:val="-1"/>
              </w:rPr>
              <w:t>i</w:t>
            </w:r>
            <w:r w:rsidR="00207BD4" w:rsidRPr="00570D7C">
              <w:rPr>
                <w:rFonts w:ascii="Arial" w:hAnsi="Arial" w:cs="Arial"/>
              </w:rPr>
              <w:t>c</w:t>
            </w:r>
            <w:r w:rsidR="00207BD4" w:rsidRPr="00570D7C">
              <w:rPr>
                <w:rFonts w:ascii="Arial" w:hAnsi="Arial" w:cs="Arial"/>
                <w:spacing w:val="-1"/>
              </w:rPr>
              <w:t>ha</w:t>
            </w:r>
            <w:r w:rsidR="00207BD4" w:rsidRPr="00570D7C">
              <w:rPr>
                <w:rFonts w:ascii="Arial" w:hAnsi="Arial" w:cs="Arial"/>
              </w:rPr>
              <w:t xml:space="preserve">l </w:t>
            </w:r>
            <w:r w:rsidR="00207BD4" w:rsidRPr="00570D7C">
              <w:rPr>
                <w:rFonts w:ascii="Arial" w:hAnsi="Arial" w:cs="Arial"/>
                <w:spacing w:val="-1"/>
              </w:rPr>
              <w:t>Boudn</w:t>
            </w:r>
            <w:r w:rsidR="00207BD4" w:rsidRPr="00570D7C">
              <w:rPr>
                <w:rFonts w:ascii="Arial" w:hAnsi="Arial" w:cs="Arial"/>
              </w:rPr>
              <w:t>ý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570D7C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BD4" w:rsidRPr="00570D7C" w:rsidRDefault="00207BD4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BD4" w:rsidRPr="00570D7C" w:rsidRDefault="00207BD4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0D7C">
        <w:rPr>
          <w:rFonts w:ascii="Arial" w:hAnsi="Arial" w:cs="Arial"/>
          <w:b/>
          <w:bCs/>
          <w:sz w:val="32"/>
          <w:szCs w:val="32"/>
        </w:rPr>
        <w:t>REGULA</w:t>
      </w:r>
      <w:r w:rsidRPr="00570D7C">
        <w:rPr>
          <w:rFonts w:ascii="Arial,Bold" w:hAnsi="Arial,Bold" w:cs="Arial,Bold"/>
          <w:b/>
          <w:bCs/>
          <w:sz w:val="32"/>
          <w:szCs w:val="32"/>
        </w:rPr>
        <w:t>Č</w:t>
      </w:r>
      <w:r w:rsidRPr="00570D7C">
        <w:rPr>
          <w:rFonts w:ascii="Arial" w:hAnsi="Arial" w:cs="Arial"/>
          <w:b/>
          <w:bCs/>
          <w:sz w:val="32"/>
          <w:szCs w:val="32"/>
        </w:rPr>
        <w:t>NÍHO PLÁNU ZÓNY KOLÁ</w:t>
      </w:r>
      <w:r w:rsidRPr="00570D7C">
        <w:rPr>
          <w:rFonts w:ascii="Arial,Bold" w:hAnsi="Arial,Bold" w:cs="Arial,Bold"/>
          <w:b/>
          <w:bCs/>
          <w:sz w:val="32"/>
          <w:szCs w:val="32"/>
        </w:rPr>
        <w:t>Č</w:t>
      </w:r>
      <w:r w:rsidRPr="00570D7C">
        <w:rPr>
          <w:rFonts w:ascii="Arial" w:hAnsi="Arial" w:cs="Arial"/>
          <w:b/>
          <w:bCs/>
          <w:sz w:val="32"/>
          <w:szCs w:val="32"/>
        </w:rPr>
        <w:t>KOVO NÁM</w:t>
      </w:r>
      <w:r w:rsidRPr="00570D7C">
        <w:rPr>
          <w:rFonts w:ascii="Arial,Bold" w:hAnsi="Arial,Bold" w:cs="Arial,Bold"/>
          <w:b/>
          <w:bCs/>
          <w:sz w:val="32"/>
          <w:szCs w:val="32"/>
        </w:rPr>
        <w:t>Ě</w:t>
      </w:r>
      <w:r w:rsidRPr="00570D7C">
        <w:rPr>
          <w:rFonts w:ascii="Arial" w:hAnsi="Arial" w:cs="Arial"/>
          <w:b/>
          <w:bCs/>
          <w:sz w:val="32"/>
          <w:szCs w:val="32"/>
        </w:rPr>
        <w:t>STÍ</w:t>
      </w: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0D7C">
        <w:rPr>
          <w:rFonts w:ascii="Arial" w:hAnsi="Arial" w:cs="Arial"/>
          <w:b/>
          <w:bCs/>
          <w:sz w:val="32"/>
          <w:szCs w:val="32"/>
        </w:rPr>
        <w:t>SLAVKOV U BRNA</w:t>
      </w: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ZMĚNA Č. 3 – ODŮVODNĚNÍ</w:t>
      </w: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70D7C">
        <w:rPr>
          <w:rFonts w:ascii="Arial" w:hAnsi="Arial" w:cs="Arial"/>
          <w:b/>
          <w:bCs/>
          <w:sz w:val="36"/>
          <w:szCs w:val="36"/>
        </w:rPr>
        <w:t>Textová část</w:t>
      </w:r>
    </w:p>
    <w:p w:rsidR="006F2FEB" w:rsidRPr="00570D7C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570D7C">
        <w:rPr>
          <w:rFonts w:ascii="Arial" w:hAnsi="Arial" w:cs="Arial"/>
          <w:bCs/>
        </w:rPr>
        <w:t>Zpracovaná dle zákona č. 183/2006 Sb. a vyhlášky č. 458/2012 Sb. v platném znění</w:t>
      </w:r>
    </w:p>
    <w:p w:rsidR="002A2CB3" w:rsidRPr="00570D7C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2A2CB3" w:rsidRPr="00570D7C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2A2CB3" w:rsidRPr="00570D7C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70D7C">
        <w:rPr>
          <w:rFonts w:ascii="Arial" w:hAnsi="Arial" w:cs="Arial"/>
          <w:b/>
          <w:bCs/>
          <w:sz w:val="24"/>
          <w:szCs w:val="24"/>
          <w:u w:val="single"/>
        </w:rPr>
        <w:t>Pořizovatel:</w:t>
      </w:r>
    </w:p>
    <w:p w:rsidR="002A2CB3" w:rsidRPr="00570D7C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A2CB3" w:rsidRPr="00570D7C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Městský úřad Slavkov u Brna, odbor stavebního a územně plánovacího úřadu,</w:t>
      </w:r>
    </w:p>
    <w:p w:rsidR="002A2CB3" w:rsidRPr="00570D7C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Palackého náměstí 65, Slavkov u Brna</w:t>
      </w:r>
    </w:p>
    <w:p w:rsidR="00EB7844" w:rsidRPr="00570D7C" w:rsidRDefault="00EB7844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7844" w:rsidRPr="00570D7C" w:rsidRDefault="00EB7844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7844" w:rsidRPr="00570D7C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70D7C">
        <w:rPr>
          <w:rFonts w:ascii="Arial" w:hAnsi="Arial" w:cs="Arial"/>
          <w:b/>
          <w:bCs/>
          <w:sz w:val="24"/>
          <w:szCs w:val="24"/>
          <w:u w:val="single"/>
        </w:rPr>
        <w:t>Zpracovatel:</w:t>
      </w:r>
    </w:p>
    <w:p w:rsidR="00EB7844" w:rsidRPr="00570D7C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7844" w:rsidRPr="00570D7C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Atelier RAW s.r.o.</w:t>
      </w:r>
    </w:p>
    <w:p w:rsidR="00EB7844" w:rsidRPr="00570D7C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Domažlická 12, 612 00 Brno</w:t>
      </w:r>
    </w:p>
    <w:p w:rsidR="00EB7844" w:rsidRPr="00570D7C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IČO: 28299442</w:t>
      </w:r>
    </w:p>
    <w:p w:rsidR="00EB7844" w:rsidRPr="00570D7C" w:rsidRDefault="00EB7844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256F" w:rsidRPr="00570D7C" w:rsidRDefault="00EF256F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256F" w:rsidRPr="00570D7C" w:rsidRDefault="00EF256F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70D7C">
        <w:rPr>
          <w:rFonts w:ascii="Arial" w:hAnsi="Arial" w:cs="Arial"/>
          <w:b/>
          <w:bCs/>
          <w:sz w:val="24"/>
          <w:szCs w:val="24"/>
          <w:u w:val="single"/>
        </w:rPr>
        <w:t>Datum:</w:t>
      </w:r>
    </w:p>
    <w:p w:rsidR="00EF256F" w:rsidRPr="00570D7C" w:rsidRDefault="00EF256F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F256F" w:rsidRPr="00570D7C" w:rsidRDefault="00EF256F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Květen 2022</w:t>
      </w: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D32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>O B S A H: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FD0B66" w:rsidP="00FD0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0D7C">
        <w:rPr>
          <w:rFonts w:ascii="Arial" w:hAnsi="Arial" w:cs="Arial"/>
          <w:b/>
          <w:bCs/>
          <w:sz w:val="24"/>
          <w:szCs w:val="24"/>
        </w:rPr>
        <w:t xml:space="preserve">1. </w:t>
      </w:r>
      <w:r w:rsidR="00D326CB" w:rsidRPr="00570D7C">
        <w:rPr>
          <w:rFonts w:ascii="Arial" w:hAnsi="Arial" w:cs="Arial"/>
          <w:b/>
          <w:bCs/>
          <w:sz w:val="24"/>
          <w:szCs w:val="24"/>
        </w:rPr>
        <w:t xml:space="preserve">Textová </w:t>
      </w:r>
      <w:r w:rsidR="00D326CB" w:rsidRPr="00570D7C">
        <w:rPr>
          <w:rFonts w:ascii="Arial,Bold" w:hAnsi="Arial,Bold" w:cs="Arial,Bold"/>
          <w:b/>
          <w:bCs/>
          <w:sz w:val="24"/>
          <w:szCs w:val="24"/>
        </w:rPr>
        <w:t>č</w:t>
      </w:r>
      <w:r w:rsidR="00D326CB" w:rsidRPr="00570D7C">
        <w:rPr>
          <w:rFonts w:ascii="Arial" w:hAnsi="Arial" w:cs="Arial"/>
          <w:b/>
          <w:bCs/>
          <w:sz w:val="24"/>
          <w:szCs w:val="24"/>
        </w:rPr>
        <w:t>ást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a) Údaje o způsobu pořízení regulačního plánu.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b) Vyhodnocení koordinace využívání řešené plochy z hlediska širších vztahů, včetně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vyhodnocení souladu regulačního plánu s územním plánem.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c) Údaje o splnění zadání regulačního plánu.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d) Zdůvodnění navržené koncepce řešení.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e) Vyhodnocení předpokládaných důsledků navrhovaného řešení na zemědělský půdní fond a na pozemky určené k plnění funkce lesa.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f) Zhodnocení podmínek pro požární bezpečnost staveb, pro které regulační plán nahrazuje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územní rozhodnutí.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g) Posouzení souladu návrhu regulačního plánu s politikou územního rozvoje a územně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plánovací dokumentací.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h) Posouzení souladu regulačního plánu s cíli a úkoly územního plánování, zejména s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požadavky na ochranu architektonických a urbanistických hodnot v území.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i) Posouzení souladu regulačního plánu s požadavky stavebního zákona a jeho prováděcích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předpisů.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j) Posouzení souladu regulačního plánu s požadavky zvláštních právních předpisů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a se stanovisky dotčených orgánů podle zvláštních právních předpisů, popřípadě s výsledkem řešení rozporů.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k) Komplexní zdůvodnění přijatého řešení.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l) Rozhodnutí o námitkách a jejich odůvodnění.</w:t>
      </w:r>
    </w:p>
    <w:p w:rsidR="00D326CB" w:rsidRPr="00570D7C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</w:rPr>
        <w:t>m) Vyhodnocení připomínek.</w:t>
      </w:r>
    </w:p>
    <w:p w:rsidR="00EF256F" w:rsidRPr="00570D7C" w:rsidRDefault="00EF256F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570D7C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lastRenderedPageBreak/>
        <w:t>a) Údaje o zp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sobu po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ízení zm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ny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plánu.</w:t>
      </w:r>
    </w:p>
    <w:p w:rsidR="00DF6609" w:rsidRPr="00570D7C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6609" w:rsidRPr="00570D7C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O pořízení změny č. 3 regulačního plánu zóny Koláčkovo náměstí ve Slavkově u Brna (dále</w:t>
      </w:r>
    </w:p>
    <w:p w:rsidR="00DF6609" w:rsidRPr="00570D7C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RPZ) rozhodlo zastupitelstvo Města Slavkov u Brna na svém zasedání dne 18. </w:t>
      </w:r>
      <w:r w:rsidR="00F7069C" w:rsidRPr="00570D7C">
        <w:rPr>
          <w:rFonts w:ascii="Arial" w:hAnsi="Arial" w:cs="Arial"/>
        </w:rPr>
        <w:t>10</w:t>
      </w:r>
      <w:r w:rsidRPr="00570D7C">
        <w:rPr>
          <w:rFonts w:ascii="Arial" w:hAnsi="Arial" w:cs="Arial"/>
        </w:rPr>
        <w:t>. 20</w:t>
      </w:r>
      <w:r w:rsidR="00F7069C" w:rsidRPr="00570D7C">
        <w:rPr>
          <w:rFonts w:ascii="Arial" w:hAnsi="Arial" w:cs="Arial"/>
        </w:rPr>
        <w:t>21</w:t>
      </w:r>
      <w:r w:rsidRPr="00570D7C">
        <w:rPr>
          <w:rFonts w:ascii="Arial" w:hAnsi="Arial" w:cs="Arial"/>
        </w:rPr>
        <w:t xml:space="preserve">, usnesení </w:t>
      </w:r>
      <w:r w:rsidR="00B55067" w:rsidRPr="00570D7C">
        <w:rPr>
          <w:rFonts w:ascii="Arial" w:hAnsi="Arial" w:cs="Arial"/>
        </w:rPr>
        <w:t>397/25/ZM/2021.</w:t>
      </w:r>
    </w:p>
    <w:p w:rsidR="00E30BC1" w:rsidRPr="00570D7C" w:rsidRDefault="00E30BC1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570D7C">
        <w:rPr>
          <w:rFonts w:ascii="Arial" w:hAnsi="Arial" w:cs="Arial"/>
          <w:b/>
          <w:bCs/>
        </w:rPr>
        <w:t xml:space="preserve">b) Vyhodnocení koordinace využívání 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ešené plochy z hlediska širších vztah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, v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etn</w:t>
      </w:r>
      <w:r w:rsidRPr="00570D7C">
        <w:rPr>
          <w:rFonts w:ascii="Arial,Bold" w:hAnsi="Arial,Bold" w:cs="Arial,Bold"/>
          <w:b/>
          <w:bCs/>
        </w:rPr>
        <w:t>ě</w:t>
      </w: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vyhodnocení souladu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 s územním plánem.</w:t>
      </w: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Změna </w:t>
      </w:r>
      <w:proofErr w:type="gramStart"/>
      <w:r w:rsidRPr="00570D7C">
        <w:rPr>
          <w:rFonts w:ascii="Arial" w:hAnsi="Arial" w:cs="Arial"/>
        </w:rPr>
        <w:t>č.</w:t>
      </w:r>
      <w:r w:rsidR="00060758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RPZ</w:t>
      </w:r>
      <w:proofErr w:type="gramEnd"/>
      <w:r w:rsidRPr="00570D7C">
        <w:rPr>
          <w:rFonts w:ascii="Arial" w:hAnsi="Arial" w:cs="Arial"/>
        </w:rPr>
        <w:t xml:space="preserve"> Slavkov u Brna nemění koncepci stanovenou platným regulačním plánem,</w:t>
      </w: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nemění stanovené podmínky využití, vymezení zastavitelných ploch ani vymezení veřejně</w:t>
      </w: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prospěšných staveb. Tyto změny jsou v souladu s platným územním plánem a neovlivní širší</w:t>
      </w:r>
    </w:p>
    <w:p w:rsidR="00E30BC1" w:rsidRPr="00570D7C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vztahy v území.</w:t>
      </w:r>
    </w:p>
    <w:p w:rsidR="00F62B6E" w:rsidRPr="00570D7C" w:rsidRDefault="00F62B6E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B6E" w:rsidRPr="00570D7C" w:rsidRDefault="00F62B6E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c) Údaje o spln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ní zadání zm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ny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plánu.</w:t>
      </w:r>
    </w:p>
    <w:p w:rsidR="00F62B6E" w:rsidRPr="00570D7C" w:rsidRDefault="00F62B6E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B6E" w:rsidRPr="00570D7C" w:rsidRDefault="00F62B6E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Návrh zadání změny č. </w:t>
      </w:r>
      <w:r w:rsidR="00AC2C37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regulačního plánu Koláčkovo náměstí ve Slavkově u Brna </w:t>
      </w:r>
      <w:r w:rsidR="00B55067" w:rsidRPr="00570D7C">
        <w:rPr>
          <w:rFonts w:ascii="Arial" w:hAnsi="Arial" w:cs="Arial"/>
        </w:rPr>
        <w:t>ne</w:t>
      </w:r>
      <w:r w:rsidRPr="00570D7C">
        <w:rPr>
          <w:rFonts w:ascii="Arial" w:hAnsi="Arial" w:cs="Arial"/>
        </w:rPr>
        <w:t>byl</w:t>
      </w:r>
    </w:p>
    <w:p w:rsidR="00DC0C14" w:rsidRPr="00570D7C" w:rsidRDefault="00F62B6E" w:rsidP="00DC0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zpracován pořizovatelem – Městským úřadem Slavkov u Brna, odborem stavebního a územně plánovacího úřadu, </w:t>
      </w:r>
      <w:r w:rsidR="00B55067" w:rsidRPr="00570D7C">
        <w:rPr>
          <w:rFonts w:ascii="Arial" w:hAnsi="Arial" w:cs="Arial"/>
        </w:rPr>
        <w:t xml:space="preserve">jelikož se jedná o pořizování regulačního plánu zkráceným způsobem dle §72 zákona </w:t>
      </w:r>
      <w:r w:rsidR="003C5F86" w:rsidRPr="00570D7C">
        <w:rPr>
          <w:rFonts w:ascii="Arial" w:hAnsi="Arial" w:cs="Arial"/>
        </w:rPr>
        <w:t xml:space="preserve">183/2006 Sb. (o územním plánování a stavebním řádu - stavební zákon v platném znění) a tento způsob pořízení změny regulačního plánu zpracování zadání nevyžaduje. Další právní </w:t>
      </w:r>
      <w:proofErr w:type="gramStart"/>
      <w:r w:rsidR="003C5F86" w:rsidRPr="00570D7C">
        <w:rPr>
          <w:rFonts w:ascii="Arial" w:hAnsi="Arial" w:cs="Arial"/>
        </w:rPr>
        <w:t>předpisy na</w:t>
      </w:r>
      <w:proofErr w:type="gramEnd"/>
      <w:r w:rsidR="003C5F86" w:rsidRPr="00570D7C">
        <w:rPr>
          <w:rFonts w:ascii="Arial" w:hAnsi="Arial" w:cs="Arial"/>
        </w:rPr>
        <w:t xml:space="preserve"> základě kterých došlo ke zpracování změny regulačního plánu </w:t>
      </w:r>
      <w:r w:rsidRPr="00570D7C">
        <w:rPr>
          <w:rFonts w:ascii="Arial" w:hAnsi="Arial" w:cs="Arial"/>
        </w:rPr>
        <w:t>a podle přílohy č. 9 vyhlášky č. 500/2006 Sb., o územně analytických podkladech, územně plánovací dokumentaci a způsobu evidence plánovací č</w:t>
      </w:r>
      <w:r w:rsidR="003C5F86" w:rsidRPr="00570D7C">
        <w:rPr>
          <w:rFonts w:ascii="Arial" w:hAnsi="Arial" w:cs="Arial"/>
        </w:rPr>
        <w:t xml:space="preserve">innosti, v platném znění. Rámcové zadání, </w:t>
      </w:r>
      <w:proofErr w:type="gramStart"/>
      <w:r w:rsidR="003C5F86" w:rsidRPr="00570D7C">
        <w:rPr>
          <w:rFonts w:ascii="Arial" w:hAnsi="Arial" w:cs="Arial"/>
        </w:rPr>
        <w:t xml:space="preserve">které </w:t>
      </w:r>
      <w:r w:rsidRPr="00570D7C">
        <w:rPr>
          <w:rFonts w:ascii="Arial" w:hAnsi="Arial" w:cs="Arial"/>
        </w:rPr>
        <w:t xml:space="preserve"> bylo</w:t>
      </w:r>
      <w:proofErr w:type="gramEnd"/>
      <w:r w:rsidRPr="00570D7C">
        <w:rPr>
          <w:rFonts w:ascii="Arial" w:hAnsi="Arial" w:cs="Arial"/>
        </w:rPr>
        <w:t xml:space="preserve"> </w:t>
      </w:r>
      <w:r w:rsidR="003C5F86" w:rsidRPr="00570D7C">
        <w:rPr>
          <w:rFonts w:ascii="Arial" w:hAnsi="Arial" w:cs="Arial"/>
        </w:rPr>
        <w:t xml:space="preserve">obsaženo v usnesení zastupitelstvem  města bylo </w:t>
      </w:r>
      <w:r w:rsidRPr="00570D7C">
        <w:rPr>
          <w:rFonts w:ascii="Arial" w:hAnsi="Arial" w:cs="Arial"/>
        </w:rPr>
        <w:t xml:space="preserve">splněno v plném rozsahu: </w:t>
      </w:r>
      <w:r w:rsidR="00DC0C14" w:rsidRPr="00570D7C">
        <w:rPr>
          <w:rFonts w:ascii="Arial" w:hAnsi="Arial" w:cs="Arial"/>
        </w:rPr>
        <w:t>Provedena změna na pozemcích č.</w:t>
      </w:r>
      <w:r w:rsidR="003C5F86" w:rsidRPr="00570D7C">
        <w:rPr>
          <w:rFonts w:ascii="Arial" w:hAnsi="Arial" w:cs="Arial"/>
        </w:rPr>
        <w:t xml:space="preserve"> </w:t>
      </w:r>
      <w:r w:rsidR="00DC0C14" w:rsidRPr="00570D7C">
        <w:rPr>
          <w:rFonts w:ascii="Arial" w:hAnsi="Arial" w:cs="Arial"/>
        </w:rPr>
        <w:t xml:space="preserve">p. </w:t>
      </w:r>
      <w:r w:rsidR="003C5F86" w:rsidRPr="00570D7C">
        <w:rPr>
          <w:rFonts w:ascii="Arial" w:hAnsi="Arial" w:cs="Arial"/>
        </w:rPr>
        <w:t xml:space="preserve">564, 562, 563, 559, 560, 561, 623, 622/1 </w:t>
      </w:r>
      <w:r w:rsidR="00DC0C14" w:rsidRPr="00570D7C">
        <w:rPr>
          <w:rFonts w:ascii="Arial" w:hAnsi="Arial" w:cs="Arial"/>
        </w:rPr>
        <w:t>a 620/1 v k.</w:t>
      </w:r>
      <w:r w:rsidR="003C5F86" w:rsidRPr="00570D7C">
        <w:rPr>
          <w:rFonts w:ascii="Arial" w:hAnsi="Arial" w:cs="Arial"/>
        </w:rPr>
        <w:t xml:space="preserve"> </w:t>
      </w:r>
      <w:proofErr w:type="spellStart"/>
      <w:r w:rsidR="00DC0C14" w:rsidRPr="00570D7C">
        <w:rPr>
          <w:rFonts w:ascii="Arial" w:hAnsi="Arial" w:cs="Arial"/>
        </w:rPr>
        <w:t>ú.</w:t>
      </w:r>
      <w:proofErr w:type="spellEnd"/>
      <w:r w:rsidR="00DC0C14" w:rsidRPr="00570D7C">
        <w:rPr>
          <w:rFonts w:ascii="Arial" w:hAnsi="Arial" w:cs="Arial"/>
        </w:rPr>
        <w:t xml:space="preserve"> Slavkov u Brna. Jsou navrženy tyto změny:</w:t>
      </w:r>
    </w:p>
    <w:p w:rsidR="00DC0C14" w:rsidRPr="00570D7C" w:rsidRDefault="00DC0C14" w:rsidP="00DC0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upravení velikosti a členění parkoviště původně zabírající celý střed náměstí – nově je plocha parkoviště situována podél komunikace spojující ulici Slovákovu a Brněnskou s příjezdem z jižní strany; plocha může sloužit jako alternativní prostor pro pořádání kulturních akcí (trhy, divadelní představení apod.)</w:t>
      </w: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část centrální plochy náměstí je nově navržena jako park </w:t>
      </w: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změna v členění a uspořádání prostoru před a kolem synagogy - plochy pro pěší, zeleň a vodní prvek</w:t>
      </w: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úpravy členění komunikace spojující ulici Slovákovu a Brněnskou – podélné parkování s vloženými stromy</w:t>
      </w: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vymezení plochy pro odpady</w:t>
      </w: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vymezení prostoru pro objekt trafostanice</w:t>
      </w:r>
    </w:p>
    <w:p w:rsidR="00DC0C14" w:rsidRPr="00570D7C" w:rsidRDefault="00DC0C14" w:rsidP="00DC0C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změna v rozčlenění komunikací a ploch pro pěší</w:t>
      </w:r>
    </w:p>
    <w:p w:rsidR="00DC0C14" w:rsidRPr="00570D7C" w:rsidRDefault="00DC0C14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B53" w:rsidRPr="00570D7C" w:rsidRDefault="00924B53" w:rsidP="00924B53">
      <w:pPr>
        <w:pStyle w:val="odstavecn"/>
        <w:rPr>
          <w:szCs w:val="22"/>
        </w:rPr>
      </w:pPr>
      <w:r w:rsidRPr="00570D7C">
        <w:rPr>
          <w:szCs w:val="22"/>
        </w:rPr>
        <w:t>Území označeného v platném RZP jako blok č. 3 - objekty na dožití – změněno dle aktuálního stavu (v území již nenacházejí žádné objekty). Plocha bude využita jako park a plocha pro parkování.</w:t>
      </w:r>
    </w:p>
    <w:p w:rsidR="00A80B88" w:rsidRPr="00570D7C" w:rsidRDefault="00A80B88" w:rsidP="00924B53">
      <w:pPr>
        <w:pStyle w:val="odstavecn"/>
        <w:rPr>
          <w:szCs w:val="22"/>
        </w:rPr>
      </w:pPr>
    </w:p>
    <w:p w:rsidR="00A80B88" w:rsidRPr="00570D7C" w:rsidRDefault="00A80B88" w:rsidP="00A80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d) Zd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vodn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 xml:space="preserve">ní navržené koncepce 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ešení.</w:t>
      </w:r>
    </w:p>
    <w:p w:rsidR="00A80B88" w:rsidRPr="00570D7C" w:rsidRDefault="00A80B88" w:rsidP="00A80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FE3" w:rsidRPr="00570D7C" w:rsidRDefault="00A80B88" w:rsidP="00235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Důvodem pro pořízení změny je </w:t>
      </w:r>
      <w:r w:rsidR="00235FE3" w:rsidRPr="00570D7C">
        <w:rPr>
          <w:rFonts w:ascii="Arial" w:hAnsi="Arial" w:cs="Arial"/>
        </w:rPr>
        <w:t>fakt, že platný regulační plán z roku 2001 zpracovaný</w:t>
      </w:r>
    </w:p>
    <w:p w:rsidR="00235FE3" w:rsidRPr="00570D7C" w:rsidRDefault="00235FE3" w:rsidP="00235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Ing. arch. Václavem Zemánkem je zastaralý a nereflektuje na současné potřeby obyvatel na uspořádání v území. V současné době skoro na celém Koláčkově náměstí dle regulačního plánu by se mělo nacházet parkoviště s minimem zeleně a ploch pro relaxaci a potkávání obyvatel. Změna bude zpracov</w:t>
      </w:r>
      <w:r w:rsidR="005D7B86" w:rsidRPr="00570D7C">
        <w:rPr>
          <w:rFonts w:ascii="Arial" w:hAnsi="Arial" w:cs="Arial"/>
        </w:rPr>
        <w:t>ána</w:t>
      </w:r>
      <w:r w:rsidRPr="00570D7C">
        <w:rPr>
          <w:rFonts w:ascii="Arial" w:hAnsi="Arial" w:cs="Arial"/>
        </w:rPr>
        <w:t xml:space="preserve"> dle </w:t>
      </w:r>
      <w:proofErr w:type="spellStart"/>
      <w:r w:rsidRPr="00570D7C">
        <w:rPr>
          <w:rFonts w:ascii="Arial" w:hAnsi="Arial" w:cs="Arial"/>
        </w:rPr>
        <w:t>architektonicko</w:t>
      </w:r>
      <w:proofErr w:type="spellEnd"/>
      <w:r w:rsidRPr="00570D7C">
        <w:rPr>
          <w:rFonts w:ascii="Arial" w:hAnsi="Arial" w:cs="Arial"/>
        </w:rPr>
        <w:t xml:space="preserve"> – urbanistická studie </w:t>
      </w:r>
      <w:r w:rsidR="005D7B86" w:rsidRPr="00570D7C">
        <w:rPr>
          <w:rFonts w:ascii="Arial" w:hAnsi="Arial" w:cs="Arial"/>
        </w:rPr>
        <w:t xml:space="preserve">„Revitalizace Koláčkova náměstí ve Slavkově u Brna“ </w:t>
      </w:r>
      <w:r w:rsidR="003671B4" w:rsidRPr="00570D7C">
        <w:rPr>
          <w:rFonts w:ascii="Arial" w:hAnsi="Arial" w:cs="Arial"/>
        </w:rPr>
        <w:t>doporučené</w:t>
      </w:r>
      <w:r w:rsidRPr="00570D7C">
        <w:rPr>
          <w:rFonts w:ascii="Arial" w:hAnsi="Arial" w:cs="Arial"/>
        </w:rPr>
        <w:t xml:space="preserve"> pořizovatel</w:t>
      </w:r>
      <w:r w:rsidR="003671B4" w:rsidRPr="00570D7C">
        <w:rPr>
          <w:rFonts w:ascii="Arial" w:hAnsi="Arial" w:cs="Arial"/>
        </w:rPr>
        <w:t>em</w:t>
      </w:r>
      <w:r w:rsidRPr="00570D7C">
        <w:rPr>
          <w:rFonts w:ascii="Arial" w:hAnsi="Arial" w:cs="Arial"/>
        </w:rPr>
        <w:t>.</w:t>
      </w:r>
    </w:p>
    <w:p w:rsidR="00A80B88" w:rsidRPr="00570D7C" w:rsidRDefault="00A80B88" w:rsidP="00A80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Jedná se o pořízení zm</w:t>
      </w:r>
      <w:r w:rsidR="003C5F86" w:rsidRPr="00570D7C">
        <w:rPr>
          <w:rFonts w:ascii="Arial" w:hAnsi="Arial" w:cs="Arial"/>
        </w:rPr>
        <w:t>ěny regulačního plánu z podnětu města.</w:t>
      </w:r>
    </w:p>
    <w:p w:rsidR="005D7B86" w:rsidRPr="00570D7C" w:rsidRDefault="005D7B86" w:rsidP="00A80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7B86" w:rsidRPr="00570D7C" w:rsidRDefault="005D7B86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e) Vyhodnocení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edpokládaných d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sledk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 xml:space="preserve">navrhovaného 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ešení na zem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d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lský p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dní</w:t>
      </w:r>
    </w:p>
    <w:p w:rsidR="005D7B86" w:rsidRPr="00570D7C" w:rsidRDefault="005D7B86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fond a na pozemky ur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ené k pln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ní funkce lesa.</w:t>
      </w:r>
    </w:p>
    <w:p w:rsidR="005D7B86" w:rsidRPr="00570D7C" w:rsidRDefault="005D7B86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7B86" w:rsidRPr="00570D7C" w:rsidRDefault="005D7B86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Změna </w:t>
      </w:r>
      <w:proofErr w:type="gramStart"/>
      <w:r w:rsidRPr="00570D7C">
        <w:rPr>
          <w:rFonts w:ascii="Arial" w:hAnsi="Arial" w:cs="Arial"/>
        </w:rPr>
        <w:t>č.3 RPZ</w:t>
      </w:r>
      <w:proofErr w:type="gramEnd"/>
      <w:r w:rsidRPr="00570D7C">
        <w:rPr>
          <w:rFonts w:ascii="Arial" w:hAnsi="Arial" w:cs="Arial"/>
        </w:rPr>
        <w:t xml:space="preserve"> Koláčkovo náměstí, Slavkov u Brna nevyvolává nároky na zábory</w:t>
      </w:r>
    </w:p>
    <w:p w:rsidR="005D7B86" w:rsidRPr="00570D7C" w:rsidRDefault="005D7B86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zemědělského půdního fondu, nevymezuje nové zastavitelné plochy a nemá vliv na pozemky</w:t>
      </w:r>
    </w:p>
    <w:p w:rsidR="005D7B86" w:rsidRPr="00570D7C" w:rsidRDefault="005D7B86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určené k plnění funkce lesa.</w:t>
      </w:r>
    </w:p>
    <w:p w:rsidR="000C686E" w:rsidRPr="00570D7C" w:rsidRDefault="000C686E" w:rsidP="005D7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686E" w:rsidRPr="00570D7C" w:rsidRDefault="000C686E" w:rsidP="000C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570D7C">
        <w:rPr>
          <w:rFonts w:ascii="Arial" w:hAnsi="Arial" w:cs="Arial"/>
          <w:b/>
          <w:bCs/>
        </w:rPr>
        <w:t>f) Zhodnocení</w:t>
      </w:r>
      <w:proofErr w:type="gramEnd"/>
      <w:r w:rsidRPr="00570D7C">
        <w:rPr>
          <w:rFonts w:ascii="Arial" w:hAnsi="Arial" w:cs="Arial"/>
          <w:b/>
          <w:bCs/>
        </w:rPr>
        <w:t xml:space="preserve"> podmínek pro požární bezpe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nost staveb, pro které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 xml:space="preserve">ní </w:t>
      </w:r>
      <w:proofErr w:type="gramStart"/>
      <w:r w:rsidRPr="00570D7C">
        <w:rPr>
          <w:rFonts w:ascii="Arial" w:hAnsi="Arial" w:cs="Arial"/>
          <w:b/>
          <w:bCs/>
        </w:rPr>
        <w:t>plán</w:t>
      </w:r>
      <w:proofErr w:type="gramEnd"/>
    </w:p>
    <w:p w:rsidR="000C686E" w:rsidRPr="00570D7C" w:rsidRDefault="000C686E" w:rsidP="000C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nahrazuje územní rozhodnutí.</w:t>
      </w:r>
    </w:p>
    <w:p w:rsidR="000C686E" w:rsidRPr="00570D7C" w:rsidRDefault="000C686E" w:rsidP="000C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686E" w:rsidRPr="00570D7C" w:rsidRDefault="000C686E" w:rsidP="000C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Regulační plán nenahrazuje územní rozhodnutí, podmínky pro požární bezpečnost staveb</w:t>
      </w:r>
    </w:p>
    <w:p w:rsidR="000C686E" w:rsidRPr="00570D7C" w:rsidRDefault="000C686E" w:rsidP="000C686E">
      <w:pPr>
        <w:autoSpaceDE w:val="0"/>
        <w:autoSpaceDN w:val="0"/>
        <w:adjustRightInd w:val="0"/>
        <w:spacing w:after="0" w:line="240" w:lineRule="auto"/>
      </w:pPr>
      <w:r w:rsidRPr="00570D7C">
        <w:rPr>
          <w:rFonts w:ascii="Arial" w:hAnsi="Arial" w:cs="Arial"/>
        </w:rPr>
        <w:t>nebyly hodnoceny.</w:t>
      </w:r>
    </w:p>
    <w:p w:rsidR="00DC0C14" w:rsidRPr="00570D7C" w:rsidRDefault="00DC0C14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0050" w:rsidRPr="00570D7C" w:rsidRDefault="00CA0050" w:rsidP="00CA0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g) Posouzení souladu návrhu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 s politikou územního rozvoje a územn</w:t>
      </w:r>
      <w:r w:rsidRPr="00570D7C">
        <w:rPr>
          <w:rFonts w:ascii="Arial,Bold" w:hAnsi="Arial,Bold" w:cs="Arial,Bold"/>
          <w:b/>
          <w:bCs/>
        </w:rPr>
        <w:t xml:space="preserve">ě </w:t>
      </w:r>
      <w:r w:rsidRPr="00570D7C">
        <w:rPr>
          <w:rFonts w:ascii="Arial" w:hAnsi="Arial" w:cs="Arial"/>
          <w:b/>
          <w:bCs/>
        </w:rPr>
        <w:t>plánovací dokumentací.</w:t>
      </w:r>
    </w:p>
    <w:p w:rsidR="00CA0050" w:rsidRPr="00570D7C" w:rsidRDefault="00CA0050" w:rsidP="00CA0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0050" w:rsidRPr="00570D7C" w:rsidRDefault="00CA0050" w:rsidP="00CA0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Změna číslo </w:t>
      </w:r>
      <w:proofErr w:type="gramStart"/>
      <w:r w:rsidRPr="00570D7C">
        <w:rPr>
          <w:rFonts w:ascii="Arial" w:hAnsi="Arial" w:cs="Arial"/>
        </w:rPr>
        <w:t>č.3 RPZ</w:t>
      </w:r>
      <w:proofErr w:type="gramEnd"/>
      <w:r w:rsidRPr="00570D7C">
        <w:rPr>
          <w:rFonts w:ascii="Arial" w:hAnsi="Arial" w:cs="Arial"/>
        </w:rPr>
        <w:t xml:space="preserve"> Slavkov u Brna je v souladu s:</w:t>
      </w:r>
    </w:p>
    <w:p w:rsidR="003C5F86" w:rsidRPr="00570D7C" w:rsidRDefault="00CA0050" w:rsidP="003C5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Times New Roman" w:hAnsi="Times New Roman" w:cs="Times New Roman"/>
        </w:rPr>
        <w:t xml:space="preserve">- </w:t>
      </w:r>
      <w:r w:rsidR="003C5F86" w:rsidRPr="00570D7C">
        <w:rPr>
          <w:rFonts w:ascii="Arial" w:hAnsi="Arial" w:cs="Arial"/>
        </w:rPr>
        <w:t>Politiky územního rozvoje České republiky, ve znění Aktualizace č. 1, 2, 3 a 5 (dále jen „PÚR ČR“), která zahrnuje právní stav po Aktualizaci č. 5 PÚR ČR, schválené Usnesením vlády ČR č. 833 ze dne 17. 8. 2020,</w:t>
      </w:r>
    </w:p>
    <w:p w:rsidR="00CA0050" w:rsidRPr="00570D7C" w:rsidRDefault="00CA0050" w:rsidP="003C5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Times New Roman" w:hAnsi="Times New Roman" w:cs="Times New Roman"/>
        </w:rPr>
        <w:t xml:space="preserve">- </w:t>
      </w:r>
      <w:r w:rsidRPr="00570D7C">
        <w:rPr>
          <w:rFonts w:ascii="Arial" w:hAnsi="Arial" w:cs="Arial"/>
        </w:rPr>
        <w:t>Územním plánem Slavkov u Brna, vydaným Zastupitelstvem města Slavkov u Brna</w:t>
      </w:r>
    </w:p>
    <w:p w:rsidR="00CA0050" w:rsidRPr="00570D7C" w:rsidRDefault="00CA0050" w:rsidP="00CA0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</w:rPr>
        <w:t xml:space="preserve">dne </w:t>
      </w:r>
      <w:proofErr w:type="gramStart"/>
      <w:r w:rsidRPr="00570D7C">
        <w:rPr>
          <w:rFonts w:ascii="Arial" w:hAnsi="Arial" w:cs="Arial"/>
        </w:rPr>
        <w:t>25.11.2013</w:t>
      </w:r>
      <w:proofErr w:type="gramEnd"/>
      <w:r w:rsidRPr="00570D7C">
        <w:rPr>
          <w:rFonts w:ascii="Arial" w:hAnsi="Arial" w:cs="Arial"/>
        </w:rPr>
        <w:t xml:space="preserve"> s nabytím účinnosti od 12.12.2013</w:t>
      </w:r>
      <w:r w:rsidRPr="00570D7C">
        <w:rPr>
          <w:rFonts w:ascii="Arial" w:hAnsi="Arial" w:cs="Arial"/>
          <w:b/>
          <w:bCs/>
        </w:rPr>
        <w:t>.</w:t>
      </w:r>
    </w:p>
    <w:p w:rsidR="00E232E0" w:rsidRPr="00570D7C" w:rsidRDefault="00E232E0" w:rsidP="00E23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0D7C">
        <w:rPr>
          <w:rFonts w:ascii="Arial" w:hAnsi="Arial" w:cs="Arial"/>
          <w:b/>
          <w:bCs/>
        </w:rPr>
        <w:t xml:space="preserve">- </w:t>
      </w:r>
      <w:r w:rsidRPr="00570D7C">
        <w:rPr>
          <w:rFonts w:ascii="Arial" w:hAnsi="Arial" w:cs="Arial"/>
          <w:bCs/>
        </w:rPr>
        <w:t xml:space="preserve">Změnou č. 2 Územního plánu Slavkova u Brna vydané </w:t>
      </w:r>
      <w:r w:rsidRPr="00570D7C">
        <w:rPr>
          <w:rFonts w:ascii="Arial" w:hAnsi="Arial" w:cs="Arial"/>
        </w:rPr>
        <w:t xml:space="preserve">Zastupitelstvem města Slavkov u Brna dne </w:t>
      </w:r>
      <w:proofErr w:type="gramStart"/>
      <w:r w:rsidRPr="00570D7C">
        <w:rPr>
          <w:rFonts w:ascii="Arial" w:hAnsi="Arial" w:cs="Arial"/>
        </w:rPr>
        <w:t>18.2.2019</w:t>
      </w:r>
      <w:proofErr w:type="gramEnd"/>
      <w:r w:rsidRPr="00570D7C">
        <w:rPr>
          <w:rFonts w:ascii="Arial" w:hAnsi="Arial" w:cs="Arial"/>
        </w:rPr>
        <w:t xml:space="preserve"> s nabytím účinnosti od 31.12. 2019</w:t>
      </w:r>
    </w:p>
    <w:p w:rsidR="006C26E6" w:rsidRPr="00570D7C" w:rsidRDefault="006C26E6" w:rsidP="006C2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  <w:b/>
          <w:bCs/>
        </w:rPr>
        <w:t xml:space="preserve">- </w:t>
      </w:r>
      <w:r w:rsidRPr="00570D7C">
        <w:rPr>
          <w:rFonts w:ascii="Arial" w:hAnsi="Arial" w:cs="Arial"/>
          <w:bCs/>
        </w:rPr>
        <w:t xml:space="preserve">Změnou č. 3 Územního plánu Slavkova u Brna vydané </w:t>
      </w:r>
      <w:r w:rsidRPr="00570D7C">
        <w:rPr>
          <w:rFonts w:ascii="Arial" w:hAnsi="Arial" w:cs="Arial"/>
        </w:rPr>
        <w:t xml:space="preserve">Zastupitelstvem města Slavkov u Brna dne </w:t>
      </w:r>
      <w:proofErr w:type="gramStart"/>
      <w:r w:rsidRPr="00570D7C">
        <w:rPr>
          <w:rFonts w:ascii="Arial" w:hAnsi="Arial" w:cs="Arial"/>
        </w:rPr>
        <w:t>6.9.2021</w:t>
      </w:r>
      <w:proofErr w:type="gramEnd"/>
      <w:r w:rsidRPr="00570D7C">
        <w:rPr>
          <w:rFonts w:ascii="Arial" w:hAnsi="Arial" w:cs="Arial"/>
        </w:rPr>
        <w:t xml:space="preserve"> s nabytím účinnosti od 29.9. 2021</w:t>
      </w:r>
    </w:p>
    <w:p w:rsidR="00C05DB8" w:rsidRPr="00570D7C" w:rsidRDefault="00C05DB8" w:rsidP="006C26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0D7C">
        <w:rPr>
          <w:rFonts w:ascii="Arial" w:hAnsi="Arial" w:cs="Arial"/>
        </w:rPr>
        <w:t>- Změnou č. 1 Regulačního plánu Zóna Koláčkovo náměstí vydané Zastupitelstvem města Slavkov u Brna dne 15. 6. 2015 s nabytím účinnosti od 2. 7. 2015</w:t>
      </w:r>
    </w:p>
    <w:p w:rsidR="00477198" w:rsidRPr="00570D7C" w:rsidRDefault="00477198" w:rsidP="00CA0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0C14" w:rsidRPr="00570D7C" w:rsidRDefault="00CA0050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Pro území řešené změnou </w:t>
      </w:r>
      <w:proofErr w:type="gramStart"/>
      <w:r w:rsidRPr="00570D7C">
        <w:rPr>
          <w:rFonts w:ascii="Arial" w:hAnsi="Arial" w:cs="Arial"/>
        </w:rPr>
        <w:t>č.</w:t>
      </w:r>
      <w:r w:rsidR="00C7432E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RPZ</w:t>
      </w:r>
      <w:proofErr w:type="gramEnd"/>
      <w:r w:rsidRPr="00570D7C">
        <w:rPr>
          <w:rFonts w:ascii="Arial" w:hAnsi="Arial" w:cs="Arial"/>
        </w:rPr>
        <w:t xml:space="preserve"> Slavkov u Brna neexistuje územně plánovací dokumentace</w:t>
      </w:r>
      <w:r w:rsidR="00477198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 xml:space="preserve">vydaná krajem. </w:t>
      </w:r>
      <w:r w:rsidR="003C5F86" w:rsidRPr="00570D7C">
        <w:rPr>
          <w:rFonts w:ascii="Arial" w:hAnsi="Arial" w:cs="Arial"/>
        </w:rPr>
        <w:t xml:space="preserve">Zásady územního rozvoje Jihomoravského kraje vydaných dne 5. 10. 2016 s účinností od 3. 11. 2016, ve znění Aktualizace č. 1 a 2 (dále jen „ZÚR JMK“), která zahrnuje právní stav po Aktualizaci č. 2 ZÚR JMK, schválené Zastupitelstvem kraje JMK dne 17. 9. 2020 se řešeného území nedotýkají. </w:t>
      </w:r>
    </w:p>
    <w:p w:rsidR="003C5F86" w:rsidRPr="00570D7C" w:rsidRDefault="003C5F86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4B94" w:rsidRPr="00570D7C" w:rsidRDefault="00974B94" w:rsidP="00974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h) Posouzení souladu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 s cíli a úkoly územního plánování, zejména s</w:t>
      </w:r>
    </w:p>
    <w:p w:rsidR="00974B94" w:rsidRPr="00570D7C" w:rsidRDefault="00974B94" w:rsidP="00974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požadavky na ochranu architektonických a urbanistických hodnot v území.</w:t>
      </w:r>
    </w:p>
    <w:p w:rsidR="00CA2F71" w:rsidRPr="00570D7C" w:rsidRDefault="00CA2F71" w:rsidP="00974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0C14" w:rsidRPr="00570D7C" w:rsidRDefault="00974B94" w:rsidP="00974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Změna číslo </w:t>
      </w:r>
      <w:r w:rsidR="009C6807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RPZ Slavkov u Brna je v souladu s cíli a úkoly územního plánování a s</w:t>
      </w:r>
      <w:r w:rsidR="00CA2F71" w:rsidRPr="00570D7C">
        <w:rPr>
          <w:rFonts w:ascii="Arial" w:hAnsi="Arial" w:cs="Arial"/>
        </w:rPr>
        <w:t> </w:t>
      </w:r>
      <w:r w:rsidRPr="00570D7C">
        <w:rPr>
          <w:rFonts w:ascii="Arial" w:hAnsi="Arial" w:cs="Arial"/>
        </w:rPr>
        <w:t>koncepcí</w:t>
      </w:r>
      <w:r w:rsidR="00CA2F71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>ochrany architektonických a urbanistických hodnot v území stanovených platným regulačním</w:t>
      </w:r>
      <w:r w:rsidR="00CA2F71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>plánem: Návrh urbanistické koncepce respektuje stávající blokové uspořádání a dané uliční</w:t>
      </w:r>
      <w:r w:rsidR="00CA2F71" w:rsidRPr="00570D7C">
        <w:rPr>
          <w:rFonts w:ascii="Arial" w:hAnsi="Arial" w:cs="Arial"/>
        </w:rPr>
        <w:t xml:space="preserve"> </w:t>
      </w:r>
      <w:r w:rsidRPr="00570D7C">
        <w:rPr>
          <w:rFonts w:ascii="Arial" w:hAnsi="Arial" w:cs="Arial"/>
        </w:rPr>
        <w:t xml:space="preserve">prostory, jež dotvářejí charakter památkové zóny a toto uspořádáni dotváří návrhem </w:t>
      </w:r>
      <w:r w:rsidR="00174CD4" w:rsidRPr="00570D7C">
        <w:rPr>
          <w:rFonts w:ascii="Arial" w:hAnsi="Arial" w:cs="Arial"/>
        </w:rPr>
        <w:t xml:space="preserve">nového členění </w:t>
      </w:r>
      <w:r w:rsidR="00F22B95" w:rsidRPr="00570D7C">
        <w:rPr>
          <w:rFonts w:ascii="Arial" w:hAnsi="Arial" w:cs="Arial"/>
        </w:rPr>
        <w:t>prostoru</w:t>
      </w:r>
      <w:r w:rsidR="00174CD4" w:rsidRPr="00570D7C">
        <w:rPr>
          <w:rFonts w:ascii="Arial" w:hAnsi="Arial" w:cs="Arial"/>
        </w:rPr>
        <w:t xml:space="preserve"> náměstí</w:t>
      </w:r>
      <w:r w:rsidRPr="00570D7C">
        <w:rPr>
          <w:rFonts w:ascii="Arial" w:hAnsi="Arial" w:cs="Arial"/>
        </w:rPr>
        <w:t xml:space="preserve">, v </w:t>
      </w:r>
      <w:r w:rsidR="002A05B6" w:rsidRPr="00570D7C">
        <w:rPr>
          <w:rFonts w:ascii="Arial" w:hAnsi="Arial" w:cs="Arial"/>
        </w:rPr>
        <w:t>in</w:t>
      </w:r>
      <w:r w:rsidRPr="00570D7C">
        <w:rPr>
          <w:rFonts w:ascii="Arial" w:hAnsi="Arial" w:cs="Arial"/>
        </w:rPr>
        <w:t xml:space="preserve">tencích ochrany památkové zóny. </w:t>
      </w:r>
    </w:p>
    <w:p w:rsidR="00781460" w:rsidRPr="00570D7C" w:rsidRDefault="00781460" w:rsidP="00974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1460" w:rsidRPr="00570D7C" w:rsidRDefault="00781460" w:rsidP="00781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i) Posouzení souladu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 s požadavky stavebního zákona a jeho</w:t>
      </w:r>
    </w:p>
    <w:p w:rsidR="00781460" w:rsidRPr="00570D7C" w:rsidRDefault="00781460" w:rsidP="00781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provád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cích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edpis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.</w:t>
      </w:r>
    </w:p>
    <w:p w:rsidR="00781460" w:rsidRPr="00570D7C" w:rsidRDefault="00781460" w:rsidP="00781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1460" w:rsidRPr="00570D7C" w:rsidRDefault="00781460" w:rsidP="00781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Při zpracování a projednávání změny </w:t>
      </w:r>
      <w:proofErr w:type="gramStart"/>
      <w:r w:rsidRPr="00570D7C">
        <w:rPr>
          <w:rFonts w:ascii="Arial" w:hAnsi="Arial" w:cs="Arial"/>
        </w:rPr>
        <w:t>č.3 RPZ</w:t>
      </w:r>
      <w:proofErr w:type="gramEnd"/>
      <w:r w:rsidRPr="00570D7C">
        <w:rPr>
          <w:rFonts w:ascii="Arial" w:hAnsi="Arial" w:cs="Arial"/>
        </w:rPr>
        <w:t xml:space="preserve"> Koláčkovo náměstí, Slavkov u Brna bylo</w:t>
      </w:r>
    </w:p>
    <w:p w:rsidR="00781460" w:rsidRPr="00570D7C" w:rsidRDefault="00781460" w:rsidP="00781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postupováno v souladu s příslušnými ustanoveními stavebního zákona a vyhlášky č. 500/2006 Sb., o územně analytických podkladech, územně plánovací dokumentaci a způsobu evidence územně plánovací činnosti v platném znění. Základní obsah dokumentace 3. změny regulačního plánu zóny Koláčkovo náměstí, města Slavkov u Brna přiměřeně </w:t>
      </w:r>
      <w:r w:rsidRPr="00570D7C">
        <w:rPr>
          <w:rFonts w:ascii="Arial" w:hAnsi="Arial" w:cs="Arial"/>
        </w:rPr>
        <w:lastRenderedPageBreak/>
        <w:t>odpovídá příloze č. 11 vyhlášky č. 458/2012 Sb</w:t>
      </w:r>
      <w:bookmarkStart w:id="0" w:name="_GoBack"/>
      <w:bookmarkEnd w:id="0"/>
      <w:r w:rsidRPr="00570D7C">
        <w:rPr>
          <w:rFonts w:ascii="Arial" w:hAnsi="Arial" w:cs="Arial"/>
        </w:rPr>
        <w:t>. o územně analytických podkladech, územně plánovací dokumentaci a způsobu evidence územně plánovací činnosti.</w:t>
      </w:r>
    </w:p>
    <w:p w:rsidR="00DC0C14" w:rsidRPr="00570D7C" w:rsidRDefault="00DC0C14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3739" w:rsidRPr="00570D7C" w:rsidRDefault="00D23739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j) Posouzení souladu regula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ního plánu s požadavky zvláštních právních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edpis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>a se stanovisky dot</w:t>
      </w:r>
      <w:r w:rsidRPr="00570D7C">
        <w:rPr>
          <w:rFonts w:ascii="Arial,Bold" w:hAnsi="Arial,Bold" w:cs="Arial,Bold"/>
          <w:b/>
          <w:bCs/>
        </w:rPr>
        <w:t>č</w:t>
      </w:r>
      <w:r w:rsidRPr="00570D7C">
        <w:rPr>
          <w:rFonts w:ascii="Arial" w:hAnsi="Arial" w:cs="Arial"/>
          <w:b/>
          <w:bCs/>
        </w:rPr>
        <w:t>ených orgán</w:t>
      </w:r>
      <w:r w:rsidRPr="00570D7C">
        <w:rPr>
          <w:rFonts w:ascii="Arial,Bold" w:hAnsi="Arial,Bold" w:cs="Arial,Bold"/>
          <w:b/>
          <w:bCs/>
        </w:rPr>
        <w:t xml:space="preserve">ů </w:t>
      </w:r>
      <w:r w:rsidRPr="00570D7C">
        <w:rPr>
          <w:rFonts w:ascii="Arial" w:hAnsi="Arial" w:cs="Arial"/>
          <w:b/>
          <w:bCs/>
        </w:rPr>
        <w:t>podle zvláštních právních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edpis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, pop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ípad</w:t>
      </w:r>
      <w:r w:rsidRPr="00570D7C">
        <w:rPr>
          <w:rFonts w:ascii="Arial,Bold" w:hAnsi="Arial,Bold" w:cs="Arial,Bold"/>
          <w:b/>
          <w:bCs/>
        </w:rPr>
        <w:t xml:space="preserve">ě </w:t>
      </w:r>
      <w:r w:rsidRPr="00570D7C">
        <w:rPr>
          <w:rFonts w:ascii="Arial" w:hAnsi="Arial" w:cs="Arial"/>
          <w:b/>
          <w:bCs/>
        </w:rPr>
        <w:t>s</w:t>
      </w:r>
    </w:p>
    <w:p w:rsidR="00D23739" w:rsidRPr="00570D7C" w:rsidRDefault="00D23739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 xml:space="preserve">výsledkem 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ešení rozpor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.</w:t>
      </w:r>
    </w:p>
    <w:p w:rsidR="00D23739" w:rsidRPr="00570D7C" w:rsidRDefault="00D23739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3739" w:rsidRPr="00570D7C" w:rsidRDefault="00D23739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Doručené požadavky dotčených orgánů, krajského úřadu, ostatních orgánů a správců sítí k</w:t>
      </w:r>
    </w:p>
    <w:p w:rsidR="00D23739" w:rsidRPr="00570D7C" w:rsidRDefault="008E0E06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70D7C">
        <w:rPr>
          <w:rFonts w:ascii="Arial" w:hAnsi="Arial" w:cs="Arial"/>
        </w:rPr>
        <w:t>Zpracované  Změně</w:t>
      </w:r>
      <w:proofErr w:type="gramEnd"/>
      <w:r w:rsidR="00D23739" w:rsidRPr="00570D7C">
        <w:rPr>
          <w:rFonts w:ascii="Arial" w:hAnsi="Arial" w:cs="Arial"/>
        </w:rPr>
        <w:t xml:space="preserve"> č.</w:t>
      </w:r>
      <w:r w:rsidRPr="00570D7C">
        <w:rPr>
          <w:rFonts w:ascii="Arial" w:hAnsi="Arial" w:cs="Arial"/>
        </w:rPr>
        <w:t xml:space="preserve"> </w:t>
      </w:r>
      <w:r w:rsidR="00A5007D" w:rsidRPr="00570D7C">
        <w:rPr>
          <w:rFonts w:ascii="Arial" w:hAnsi="Arial" w:cs="Arial"/>
        </w:rPr>
        <w:t>3</w:t>
      </w:r>
      <w:r w:rsidR="00D23739" w:rsidRPr="00570D7C">
        <w:rPr>
          <w:rFonts w:ascii="Arial" w:hAnsi="Arial" w:cs="Arial"/>
        </w:rPr>
        <w:t xml:space="preserve"> RP </w:t>
      </w:r>
      <w:r w:rsidRPr="00570D7C">
        <w:rPr>
          <w:rFonts w:ascii="Arial" w:hAnsi="Arial" w:cs="Arial"/>
        </w:rPr>
        <w:t xml:space="preserve">budou </w:t>
      </w:r>
      <w:r w:rsidR="00D23739" w:rsidRPr="00570D7C">
        <w:rPr>
          <w:rFonts w:ascii="Arial" w:hAnsi="Arial" w:cs="Arial"/>
        </w:rPr>
        <w:t xml:space="preserve"> do zadání začleněny a návrhem potom naplněny.</w:t>
      </w:r>
    </w:p>
    <w:p w:rsidR="00D23739" w:rsidRPr="00570D7C" w:rsidRDefault="00D23739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Stanoviska a vyjádření doručená k návrhu RP při společném jednání i veřejném projednání byla souhlasná, veřejného projednání se nezúčastnil žádný z dotčených orgánů.</w:t>
      </w:r>
    </w:p>
    <w:p w:rsidR="00D23739" w:rsidRPr="00570D7C" w:rsidRDefault="00D23739" w:rsidP="00D23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Rozpory ve smyslu ustanovení § 4 odstavce 7 stavebního zákona a ustanovení § 136 odstavce 6 správního řádu se při projednávání návrhu změny nevyskytly, a proto nebylo nutné rozpory řešit. Všechna stanoviska a vyjádření jsou zařazena do spisu vedeného k pořizování Změny </w:t>
      </w:r>
      <w:proofErr w:type="gramStart"/>
      <w:r w:rsidRPr="00570D7C">
        <w:rPr>
          <w:rFonts w:ascii="Arial" w:hAnsi="Arial" w:cs="Arial"/>
        </w:rPr>
        <w:t>č.</w:t>
      </w:r>
      <w:r w:rsidR="00767861" w:rsidRPr="00570D7C">
        <w:rPr>
          <w:rFonts w:ascii="Arial" w:hAnsi="Arial" w:cs="Arial"/>
        </w:rPr>
        <w:t>3</w:t>
      </w:r>
      <w:r w:rsidRPr="00570D7C">
        <w:rPr>
          <w:rFonts w:ascii="Arial" w:hAnsi="Arial" w:cs="Arial"/>
        </w:rPr>
        <w:t xml:space="preserve"> RPZ</w:t>
      </w:r>
      <w:proofErr w:type="gramEnd"/>
      <w:r w:rsidRPr="00570D7C">
        <w:rPr>
          <w:rFonts w:ascii="Arial" w:hAnsi="Arial" w:cs="Arial"/>
        </w:rPr>
        <w:t>.</w:t>
      </w:r>
      <w:r w:rsidR="00A5007D" w:rsidRPr="00570D7C">
        <w:rPr>
          <w:rFonts w:ascii="Arial" w:hAnsi="Arial" w:cs="Arial"/>
        </w:rPr>
        <w:t>.</w:t>
      </w:r>
    </w:p>
    <w:p w:rsidR="00DC0C14" w:rsidRPr="00570D7C" w:rsidRDefault="00DC0C14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4F48" w:rsidRPr="00570D7C" w:rsidRDefault="006B4F48" w:rsidP="006B4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k) Komplexní zd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vodn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ní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 xml:space="preserve">ijatého 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ešení.</w:t>
      </w:r>
    </w:p>
    <w:p w:rsidR="006B4F48" w:rsidRPr="00570D7C" w:rsidRDefault="006B4F48" w:rsidP="006B4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E1B" w:rsidRPr="00570D7C" w:rsidRDefault="00F8116C" w:rsidP="006B4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Navržené řešení upravuje celkovou koncepci veřejných prostranství a veřejné zeleně</w:t>
      </w:r>
      <w:r w:rsidR="00B83AB4" w:rsidRPr="00570D7C">
        <w:rPr>
          <w:rFonts w:ascii="Arial" w:hAnsi="Arial" w:cs="Arial"/>
        </w:rPr>
        <w:t xml:space="preserve"> v prostoru Koláčkova náměstí.</w:t>
      </w:r>
      <w:r w:rsidR="007822EF" w:rsidRPr="00570D7C">
        <w:rPr>
          <w:rFonts w:ascii="Arial" w:hAnsi="Arial" w:cs="Arial"/>
        </w:rPr>
        <w:t xml:space="preserve"> Platný regulační plán z roku 2001 je pohledu pořizovatele zastaralý a nereflektuje na současné potřeby obyvatel na uspořádání v území. Navržené řešení </w:t>
      </w:r>
      <w:r w:rsidR="0036462E" w:rsidRPr="00570D7C">
        <w:rPr>
          <w:rFonts w:ascii="Arial" w:hAnsi="Arial" w:cs="Arial"/>
        </w:rPr>
        <w:t xml:space="preserve">nově </w:t>
      </w:r>
      <w:r w:rsidR="007822EF" w:rsidRPr="00570D7C">
        <w:rPr>
          <w:rFonts w:ascii="Arial" w:hAnsi="Arial" w:cs="Arial"/>
        </w:rPr>
        <w:t xml:space="preserve">člení prostor </w:t>
      </w:r>
      <w:r w:rsidR="0036462E" w:rsidRPr="00570D7C">
        <w:rPr>
          <w:rFonts w:ascii="Arial" w:hAnsi="Arial" w:cs="Arial"/>
        </w:rPr>
        <w:t>na park určený k relaxaci a potkávání obyvatel, dále parkoviště s možností alternativního využití pro pořádání menších kulturních akcí a prostor před synagogou se stromořadím a vodním prvkem. V celém prostoru náměstí jsou nově rozčleněny komunikace a plochy pro chodce tak, aby byl upřednostněn pohyb pěších. Prostor bude zároveň vybaven kvalitním mobiliářem (lavičkami, odpadkovými koši, patníky apod.).</w:t>
      </w:r>
    </w:p>
    <w:p w:rsidR="00082E1B" w:rsidRPr="00570D7C" w:rsidRDefault="00082E1B" w:rsidP="006B4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E1B" w:rsidRPr="00570D7C" w:rsidRDefault="006B4F48" w:rsidP="006B4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Stávající regulativy RPZ určují </w:t>
      </w:r>
      <w:r w:rsidR="00082E1B" w:rsidRPr="00570D7C">
        <w:rPr>
          <w:rFonts w:ascii="Arial" w:hAnsi="Arial" w:cs="Arial"/>
        </w:rPr>
        <w:t xml:space="preserve">pro blok </w:t>
      </w:r>
      <w:proofErr w:type="gramStart"/>
      <w:r w:rsidR="00082E1B" w:rsidRPr="00570D7C">
        <w:rPr>
          <w:rFonts w:ascii="Arial" w:hAnsi="Arial" w:cs="Arial"/>
        </w:rPr>
        <w:t>č.3: „blok</w:t>
      </w:r>
      <w:proofErr w:type="gramEnd"/>
      <w:r w:rsidR="00082E1B" w:rsidRPr="00570D7C">
        <w:rPr>
          <w:rFonts w:ascii="Arial" w:hAnsi="Arial" w:cs="Arial"/>
        </w:rPr>
        <w:t xml:space="preserve"> určen k postupnému dožití“. Tento stav již neodpovídá stavební situaci v území - ke dni pořízení změny č. 3 RZP se v území již nenacházejí žádné objekty.</w:t>
      </w:r>
    </w:p>
    <w:p w:rsidR="00082E1B" w:rsidRPr="00570D7C" w:rsidRDefault="00082E1B" w:rsidP="006B4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7466" w:rsidRPr="00570D7C" w:rsidRDefault="00B77466" w:rsidP="00B77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l) Rozhodnutí o námitkách a jejich od</w:t>
      </w:r>
      <w:r w:rsidRPr="00570D7C">
        <w:rPr>
          <w:rFonts w:ascii="Arial,Bold" w:hAnsi="Arial,Bold" w:cs="Arial,Bold"/>
          <w:b/>
          <w:bCs/>
        </w:rPr>
        <w:t>ů</w:t>
      </w:r>
      <w:r w:rsidRPr="00570D7C">
        <w:rPr>
          <w:rFonts w:ascii="Arial" w:hAnsi="Arial" w:cs="Arial"/>
          <w:b/>
          <w:bCs/>
        </w:rPr>
        <w:t>vodn</w:t>
      </w:r>
      <w:r w:rsidRPr="00570D7C">
        <w:rPr>
          <w:rFonts w:ascii="Arial,Bold" w:hAnsi="Arial,Bold" w:cs="Arial,Bold"/>
          <w:b/>
          <w:bCs/>
        </w:rPr>
        <w:t>ě</w:t>
      </w:r>
      <w:r w:rsidRPr="00570D7C">
        <w:rPr>
          <w:rFonts w:ascii="Arial" w:hAnsi="Arial" w:cs="Arial"/>
          <w:b/>
          <w:bCs/>
        </w:rPr>
        <w:t>ní.</w:t>
      </w:r>
    </w:p>
    <w:p w:rsidR="00B77466" w:rsidRPr="00570D7C" w:rsidRDefault="00B77466" w:rsidP="00B77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7466" w:rsidRPr="00570D7C" w:rsidRDefault="004C2E67" w:rsidP="00B77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 xml:space="preserve">Bude doplněno po projednání </w:t>
      </w:r>
      <w:r w:rsidR="00B77466" w:rsidRPr="00570D7C">
        <w:rPr>
          <w:rFonts w:ascii="Arial" w:hAnsi="Arial" w:cs="Arial"/>
        </w:rPr>
        <w:t xml:space="preserve"> RP </w:t>
      </w:r>
      <w:r w:rsidRPr="00570D7C">
        <w:rPr>
          <w:rFonts w:ascii="Arial" w:hAnsi="Arial" w:cs="Arial"/>
        </w:rPr>
        <w:t>.</w:t>
      </w:r>
    </w:p>
    <w:p w:rsidR="00B77466" w:rsidRPr="00570D7C" w:rsidRDefault="00B77466" w:rsidP="00B77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7466" w:rsidRPr="00570D7C" w:rsidRDefault="00B77466" w:rsidP="00B77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70D7C">
        <w:rPr>
          <w:rFonts w:ascii="Arial" w:hAnsi="Arial" w:cs="Arial"/>
          <w:b/>
          <w:bCs/>
        </w:rPr>
        <w:t>m) Vyhodnocení p</w:t>
      </w:r>
      <w:r w:rsidRPr="00570D7C">
        <w:rPr>
          <w:rFonts w:ascii="Arial,Bold" w:hAnsi="Arial,Bold" w:cs="Arial,Bold"/>
          <w:b/>
          <w:bCs/>
        </w:rPr>
        <w:t>ř</w:t>
      </w:r>
      <w:r w:rsidRPr="00570D7C">
        <w:rPr>
          <w:rFonts w:ascii="Arial" w:hAnsi="Arial" w:cs="Arial"/>
          <w:b/>
          <w:bCs/>
        </w:rPr>
        <w:t>ipomínek.</w:t>
      </w:r>
    </w:p>
    <w:p w:rsidR="00B77466" w:rsidRPr="00570D7C" w:rsidRDefault="00B77466" w:rsidP="00B77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E67" w:rsidRPr="00570D7C" w:rsidRDefault="004C2E67" w:rsidP="004C2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0D7C">
        <w:rPr>
          <w:rFonts w:ascii="Arial" w:hAnsi="Arial" w:cs="Arial"/>
        </w:rPr>
        <w:t>Bude doplněno po projednání  RP .</w:t>
      </w:r>
    </w:p>
    <w:p w:rsidR="00DC0C14" w:rsidRPr="00570D7C" w:rsidRDefault="00DC0C14" w:rsidP="004C2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C0C14" w:rsidRPr="0057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L-Regu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FF1"/>
    <w:multiLevelType w:val="hybridMultilevel"/>
    <w:tmpl w:val="C10EE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27F"/>
    <w:multiLevelType w:val="hybridMultilevel"/>
    <w:tmpl w:val="155E08E8"/>
    <w:lvl w:ilvl="0" w:tplc="69C29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A0F70"/>
    <w:multiLevelType w:val="hybridMultilevel"/>
    <w:tmpl w:val="92487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F2ABB"/>
    <w:multiLevelType w:val="hybridMultilevel"/>
    <w:tmpl w:val="00507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B6"/>
    <w:rsid w:val="00010A89"/>
    <w:rsid w:val="00037A4F"/>
    <w:rsid w:val="00040B75"/>
    <w:rsid w:val="00060758"/>
    <w:rsid w:val="00063EC7"/>
    <w:rsid w:val="000753FF"/>
    <w:rsid w:val="00082E1B"/>
    <w:rsid w:val="000C686E"/>
    <w:rsid w:val="000D1CB9"/>
    <w:rsid w:val="000E10EA"/>
    <w:rsid w:val="00130D6D"/>
    <w:rsid w:val="00174CD4"/>
    <w:rsid w:val="0017533E"/>
    <w:rsid w:val="001F02E3"/>
    <w:rsid w:val="00207BD4"/>
    <w:rsid w:val="00235FE3"/>
    <w:rsid w:val="00242FD9"/>
    <w:rsid w:val="00252B8D"/>
    <w:rsid w:val="0027070D"/>
    <w:rsid w:val="00275E77"/>
    <w:rsid w:val="002A05B6"/>
    <w:rsid w:val="002A2CB3"/>
    <w:rsid w:val="002E75FF"/>
    <w:rsid w:val="00326A09"/>
    <w:rsid w:val="00330B1D"/>
    <w:rsid w:val="003501D0"/>
    <w:rsid w:val="0036462E"/>
    <w:rsid w:val="003671B4"/>
    <w:rsid w:val="0039708F"/>
    <w:rsid w:val="003C5F86"/>
    <w:rsid w:val="00477198"/>
    <w:rsid w:val="00493A14"/>
    <w:rsid w:val="00494E99"/>
    <w:rsid w:val="004C2E67"/>
    <w:rsid w:val="00500DAC"/>
    <w:rsid w:val="00570D7C"/>
    <w:rsid w:val="005A2485"/>
    <w:rsid w:val="005D7B86"/>
    <w:rsid w:val="00636082"/>
    <w:rsid w:val="00694CEF"/>
    <w:rsid w:val="006B4F48"/>
    <w:rsid w:val="006C26E6"/>
    <w:rsid w:val="006C595A"/>
    <w:rsid w:val="006F2FEB"/>
    <w:rsid w:val="00743426"/>
    <w:rsid w:val="007671A1"/>
    <w:rsid w:val="00767861"/>
    <w:rsid w:val="00781460"/>
    <w:rsid w:val="007822EF"/>
    <w:rsid w:val="00793D27"/>
    <w:rsid w:val="007A566F"/>
    <w:rsid w:val="007C0D19"/>
    <w:rsid w:val="007E529A"/>
    <w:rsid w:val="00813AAE"/>
    <w:rsid w:val="0084192F"/>
    <w:rsid w:val="008568CB"/>
    <w:rsid w:val="00876129"/>
    <w:rsid w:val="008842C0"/>
    <w:rsid w:val="00891693"/>
    <w:rsid w:val="008E0E06"/>
    <w:rsid w:val="00924B53"/>
    <w:rsid w:val="00925BE4"/>
    <w:rsid w:val="00952A69"/>
    <w:rsid w:val="00974B94"/>
    <w:rsid w:val="009C3AD5"/>
    <w:rsid w:val="009C6807"/>
    <w:rsid w:val="009E6349"/>
    <w:rsid w:val="009F2CC0"/>
    <w:rsid w:val="00A5007D"/>
    <w:rsid w:val="00A66182"/>
    <w:rsid w:val="00A708B6"/>
    <w:rsid w:val="00A741A5"/>
    <w:rsid w:val="00A80B88"/>
    <w:rsid w:val="00AA7288"/>
    <w:rsid w:val="00AB0506"/>
    <w:rsid w:val="00AB2E0D"/>
    <w:rsid w:val="00AB4FC5"/>
    <w:rsid w:val="00AC2C37"/>
    <w:rsid w:val="00B54BB6"/>
    <w:rsid w:val="00B55067"/>
    <w:rsid w:val="00B77466"/>
    <w:rsid w:val="00B8396C"/>
    <w:rsid w:val="00B83AB4"/>
    <w:rsid w:val="00C05177"/>
    <w:rsid w:val="00C05DB8"/>
    <w:rsid w:val="00C1189B"/>
    <w:rsid w:val="00C40D63"/>
    <w:rsid w:val="00C7432E"/>
    <w:rsid w:val="00CA0050"/>
    <w:rsid w:val="00CA2F71"/>
    <w:rsid w:val="00CA65D2"/>
    <w:rsid w:val="00CD0A5C"/>
    <w:rsid w:val="00D23739"/>
    <w:rsid w:val="00D326CB"/>
    <w:rsid w:val="00D420DA"/>
    <w:rsid w:val="00DB67F3"/>
    <w:rsid w:val="00DC0C14"/>
    <w:rsid w:val="00DE4984"/>
    <w:rsid w:val="00DE74B0"/>
    <w:rsid w:val="00DF6609"/>
    <w:rsid w:val="00E232E0"/>
    <w:rsid w:val="00E30BC1"/>
    <w:rsid w:val="00E34ED0"/>
    <w:rsid w:val="00E700BB"/>
    <w:rsid w:val="00E83D52"/>
    <w:rsid w:val="00EB7844"/>
    <w:rsid w:val="00EC7858"/>
    <w:rsid w:val="00EE0C40"/>
    <w:rsid w:val="00EE2E17"/>
    <w:rsid w:val="00EF256F"/>
    <w:rsid w:val="00F22B95"/>
    <w:rsid w:val="00F62B6E"/>
    <w:rsid w:val="00F7069C"/>
    <w:rsid w:val="00F8116C"/>
    <w:rsid w:val="00FB1D24"/>
    <w:rsid w:val="00FD0B66"/>
    <w:rsid w:val="00FD55E3"/>
    <w:rsid w:val="00FF4F64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396C"/>
    <w:rPr>
      <w:color w:val="0000FF"/>
      <w:u w:val="single"/>
    </w:rPr>
  </w:style>
  <w:style w:type="paragraph" w:customStyle="1" w:styleId="odstavecn">
    <w:name w:val="odstavec náš"/>
    <w:basedOn w:val="Normln"/>
    <w:autoRedefine/>
    <w:rsid w:val="00FB1D24"/>
    <w:pPr>
      <w:tabs>
        <w:tab w:val="left" w:pos="2268"/>
        <w:tab w:val="left" w:pos="2694"/>
      </w:tabs>
      <w:spacing w:before="120" w:after="60" w:line="240" w:lineRule="atLeas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podnadpisn">
    <w:name w:val="podnadpis náš"/>
    <w:basedOn w:val="Normln"/>
    <w:rsid w:val="00FB1D24"/>
    <w:pPr>
      <w:keepNext/>
      <w:spacing w:before="60" w:after="0" w:line="240" w:lineRule="atLeast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5E77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207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396C"/>
    <w:rPr>
      <w:color w:val="0000FF"/>
      <w:u w:val="single"/>
    </w:rPr>
  </w:style>
  <w:style w:type="paragraph" w:customStyle="1" w:styleId="odstavecn">
    <w:name w:val="odstavec náš"/>
    <w:basedOn w:val="Normln"/>
    <w:autoRedefine/>
    <w:rsid w:val="00FB1D24"/>
    <w:pPr>
      <w:tabs>
        <w:tab w:val="left" w:pos="2268"/>
        <w:tab w:val="left" w:pos="2694"/>
      </w:tabs>
      <w:spacing w:before="120" w:after="60" w:line="240" w:lineRule="atLeas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podnadpisn">
    <w:name w:val="podnadpis náš"/>
    <w:basedOn w:val="Normln"/>
    <w:rsid w:val="00FB1D24"/>
    <w:pPr>
      <w:keepNext/>
      <w:spacing w:before="60" w:after="0" w:line="240" w:lineRule="atLeast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5E77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207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elier@raw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2650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Atelier RAW s.r.o.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 RAW</dc:creator>
  <cp:lastModifiedBy>Oksana Matyášová</cp:lastModifiedBy>
  <cp:revision>3</cp:revision>
  <dcterms:created xsi:type="dcterms:W3CDTF">2022-07-12T12:32:00Z</dcterms:created>
  <dcterms:modified xsi:type="dcterms:W3CDTF">2022-07-12T12:33:00Z</dcterms:modified>
</cp:coreProperties>
</file>