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8"/>
        <w:gridCol w:w="7034"/>
      </w:tblGrid>
      <w:tr w:rsidR="00195E4A" w:rsidRPr="00195E4A" w:rsidTr="00195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5E4A" w:rsidRPr="00195E4A" w:rsidRDefault="00195E4A" w:rsidP="0019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24"/>
                <w:sz w:val="24"/>
                <w:szCs w:val="24"/>
                <w:lang w:eastAsia="cs-CZ"/>
              </w:rPr>
              <w:drawing>
                <wp:inline distT="0" distB="0" distL="0" distR="0">
                  <wp:extent cx="763270" cy="874395"/>
                  <wp:effectExtent l="0" t="0" r="0" b="1905"/>
                  <wp:docPr id="1" name="Obrázek 1" descr="Znak města Slavkov u B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 města Slavkov u B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59"/>
            </w:tblGrid>
            <w:tr w:rsidR="00195E4A" w:rsidRPr="00195E4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95E4A" w:rsidRPr="00195E4A" w:rsidRDefault="00195E4A" w:rsidP="00941D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195E4A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  <w:t>Město Slavkov u Brna</w:t>
                  </w:r>
                </w:p>
              </w:tc>
            </w:tr>
            <w:tr w:rsidR="00195E4A" w:rsidRPr="00195E4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95E4A" w:rsidRPr="00195E4A" w:rsidRDefault="00195E4A" w:rsidP="00941D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</w:pPr>
                  <w:r w:rsidRPr="00195E4A"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  <w:t>Usnesení</w:t>
                  </w:r>
                </w:p>
              </w:tc>
            </w:tr>
            <w:tr w:rsidR="00195E4A" w:rsidRPr="00195E4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95E4A" w:rsidRPr="00195E4A" w:rsidRDefault="00195E4A" w:rsidP="00941D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195E4A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90. schůze rady města</w:t>
                  </w:r>
                </w:p>
              </w:tc>
            </w:tr>
            <w:tr w:rsidR="00195E4A" w:rsidRPr="00195E4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95E4A" w:rsidRPr="00195E4A" w:rsidRDefault="00195E4A" w:rsidP="00941D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195E4A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 xml:space="preserve">konané dne </w:t>
                  </w:r>
                  <w:r w:rsidR="00463F37" w:rsidRPr="00195E4A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26. 7. 2017</w:t>
                  </w:r>
                </w:p>
              </w:tc>
            </w:tr>
            <w:tr w:rsidR="00195E4A" w:rsidRPr="00195E4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95E4A" w:rsidRPr="00195E4A" w:rsidRDefault="00195E4A" w:rsidP="00941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95E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číslo usnesení 2060/90/RM/2017/Veřejný</w:t>
                  </w:r>
                </w:p>
              </w:tc>
            </w:tr>
          </w:tbl>
          <w:p w:rsidR="00195E4A" w:rsidRPr="00195E4A" w:rsidRDefault="00195E4A" w:rsidP="0019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cs-CZ"/>
              </w:rPr>
            </w:pPr>
          </w:p>
        </w:tc>
      </w:tr>
      <w:tr w:rsidR="00195E4A" w:rsidRPr="00195E4A" w:rsidTr="00195E4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5E4A" w:rsidRPr="00195E4A" w:rsidRDefault="00941DDA" w:rsidP="0019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cs-CZ"/>
              </w:rPr>
              <w:pict>
                <v:rect id="_x0000_i1025" style="width:453.6pt;height:.75pt" o:hralign="center" o:hrstd="t" o:hr="t" fillcolor="#a0a0a0" stroked="f"/>
              </w:pict>
            </w:r>
          </w:p>
        </w:tc>
      </w:tr>
    </w:tbl>
    <w:p w:rsidR="00195E4A" w:rsidRPr="00195E4A" w:rsidRDefault="00195E4A" w:rsidP="00195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195E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Rozpočtová opatření č. 55 - 5</w:t>
      </w:r>
      <w:r w:rsidR="001544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6</w:t>
      </w:r>
    </w:p>
    <w:p w:rsidR="00195E4A" w:rsidRPr="00195E4A" w:rsidRDefault="00195E4A" w:rsidP="00195E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5E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Obsah</w:t>
      </w:r>
      <w:bookmarkStart w:id="0" w:name="_GoBack"/>
      <w:bookmarkEnd w:id="0"/>
    </w:p>
    <w:p w:rsidR="00195E4A" w:rsidRPr="00195E4A" w:rsidRDefault="00195E4A" w:rsidP="00195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5E4A">
        <w:rPr>
          <w:rFonts w:ascii="Times New Roman" w:eastAsia="Times New Roman" w:hAnsi="Times New Roman" w:cs="Times New Roman"/>
          <w:sz w:val="24"/>
          <w:szCs w:val="24"/>
          <w:lang w:eastAsia="cs-CZ"/>
        </w:rPr>
        <w:t>Změna schváleného rozpočtu na rok 2017.</w:t>
      </w:r>
    </w:p>
    <w:p w:rsidR="00195E4A" w:rsidRPr="00195E4A" w:rsidRDefault="00195E4A" w:rsidP="00195E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5E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Důvodová zpráva</w:t>
      </w:r>
    </w:p>
    <w:p w:rsidR="00195E4A" w:rsidRPr="00195E4A" w:rsidRDefault="00195E4A" w:rsidP="00195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5E4A">
        <w:rPr>
          <w:rFonts w:ascii="Times New Roman" w:eastAsia="Times New Roman" w:hAnsi="Times New Roman" w:cs="Times New Roman"/>
          <w:sz w:val="24"/>
          <w:szCs w:val="24"/>
          <w:lang w:eastAsia="cs-CZ"/>
        </w:rPr>
        <w:t>FO města Slavkov u Brna předkládá návrhy na změnu  schváleného rozpočtu na rok 2017.</w:t>
      </w:r>
    </w:p>
    <w:p w:rsidR="00195E4A" w:rsidRPr="00195E4A" w:rsidRDefault="00195E4A" w:rsidP="00195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5E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Rozpočtové opatření č. 55 - Zařazení nové položky - FO - Dotace JMK - ZS-A účelová neinvestiční "Pořízení techniky k předprodeji vstupenek a pořízení informačních a propagačních materiálů"</w:t>
      </w:r>
    </w:p>
    <w:p w:rsidR="00195E4A" w:rsidRPr="00195E4A" w:rsidRDefault="00195E4A" w:rsidP="00195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5E4A">
        <w:rPr>
          <w:rFonts w:ascii="Times New Roman" w:eastAsia="Times New Roman" w:hAnsi="Times New Roman" w:cs="Times New Roman"/>
          <w:sz w:val="24"/>
          <w:szCs w:val="24"/>
          <w:lang w:eastAsia="cs-CZ"/>
        </w:rPr>
        <w:t>Na bankovní účet města Slavkov u Brna došla neinvestiční dotace z rozpočtu JMK na poskytnutí podpory určené pro realizaci projektu - Pořízení techniky k předprodeji vstupenek a pořízení informačních a propagačních materiálů - pro ZS-A ve výši 50 000,00 Kč. Dotace je vedena pod ÚZ 214.</w:t>
      </w:r>
    </w:p>
    <w:p w:rsidR="00195E4A" w:rsidRDefault="00195E4A" w:rsidP="00195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95E4A" w:rsidRPr="00195E4A" w:rsidRDefault="00195E4A" w:rsidP="00195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5E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Rozpočtové opatření č. 56 - Zařazení nové položky - FO - Dotace MŠMT - ZŠ Tyršova účelová neinvestiční - Rovný přístup ke kvalitnímu předškolnímu a sekundárnímu vzdělávání</w:t>
      </w:r>
    </w:p>
    <w:p w:rsidR="00195E4A" w:rsidRPr="00195E4A" w:rsidRDefault="00195E4A" w:rsidP="00195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5E4A">
        <w:rPr>
          <w:rFonts w:ascii="Times New Roman" w:eastAsia="Times New Roman" w:hAnsi="Times New Roman" w:cs="Times New Roman"/>
          <w:sz w:val="24"/>
          <w:szCs w:val="24"/>
          <w:lang w:eastAsia="cs-CZ"/>
        </w:rPr>
        <w:t>KÚ JMK zaslal avízo o uvolnění finančních prostředků na účet města Slavkov u Brna z kapitoly MŠMT ČR - účelová neinvestiční dotace z OP VVV - Rovný přístup ke kvalitnímu předškolnímu a sekundárnímu vzdělávání na projekty využívající zjednodušené vykazování nákladů ve výši 564 508,80 Kč pro ZŠ Tyršova Slavkov u Brna. Dotace je vedena pod ÚZ 33063.</w:t>
      </w:r>
    </w:p>
    <w:p w:rsidR="00195E4A" w:rsidRPr="00195E4A" w:rsidRDefault="00195E4A" w:rsidP="00195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5E4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95E4A" w:rsidRPr="00195E4A" w:rsidRDefault="00195E4A" w:rsidP="00195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5E4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95E4A" w:rsidRPr="00195E4A" w:rsidRDefault="00195E4A" w:rsidP="00195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5E4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95E4A" w:rsidRPr="00195E4A" w:rsidRDefault="00195E4A" w:rsidP="00195E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5E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 Rada města schvaluje</w:t>
      </w:r>
    </w:p>
    <w:p w:rsidR="00195E4A" w:rsidRPr="00195E4A" w:rsidRDefault="00195E4A" w:rsidP="00195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5E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rozpočtová opatření č. 55 - 56 v předloženém znění takto:</w:t>
      </w:r>
    </w:p>
    <w:p w:rsidR="00195E4A" w:rsidRPr="00195E4A" w:rsidRDefault="00195E4A" w:rsidP="00195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5E4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99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414"/>
        <w:gridCol w:w="438"/>
        <w:gridCol w:w="414"/>
        <w:gridCol w:w="414"/>
        <w:gridCol w:w="462"/>
        <w:gridCol w:w="499"/>
        <w:gridCol w:w="5392"/>
        <w:gridCol w:w="757"/>
        <w:gridCol w:w="774"/>
      </w:tblGrid>
      <w:tr w:rsidR="00195E4A" w:rsidRPr="00195E4A" w:rsidTr="00195E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E4A" w:rsidRPr="00195E4A" w:rsidRDefault="00195E4A" w:rsidP="0019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5E4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E4A" w:rsidRPr="00195E4A" w:rsidRDefault="00195E4A" w:rsidP="0019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5E4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E4A" w:rsidRPr="00195E4A" w:rsidRDefault="00195E4A" w:rsidP="0019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5E4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Odd.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E4A" w:rsidRPr="00195E4A" w:rsidRDefault="00195E4A" w:rsidP="0019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5E4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E4A" w:rsidRPr="00195E4A" w:rsidRDefault="00195E4A" w:rsidP="0019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5E4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E4A" w:rsidRPr="00195E4A" w:rsidRDefault="00195E4A" w:rsidP="0019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5E4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E4A" w:rsidRPr="00195E4A" w:rsidRDefault="00195E4A" w:rsidP="0019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5E4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E4A" w:rsidRPr="00195E4A" w:rsidRDefault="00195E4A" w:rsidP="0019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5E4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E4A" w:rsidRPr="00195E4A" w:rsidRDefault="00195E4A" w:rsidP="0019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5E4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E4A" w:rsidRPr="00195E4A" w:rsidRDefault="00195E4A" w:rsidP="0019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5E4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Výdaje (Kč)</w:t>
            </w:r>
          </w:p>
        </w:tc>
      </w:tr>
      <w:tr w:rsidR="00195E4A" w:rsidRPr="00195E4A" w:rsidTr="00195E4A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E4A" w:rsidRPr="00195E4A" w:rsidRDefault="00195E4A" w:rsidP="0019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5E4A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E4A" w:rsidRPr="00195E4A" w:rsidRDefault="00195E4A" w:rsidP="0019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5E4A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E4A" w:rsidRPr="00195E4A" w:rsidRDefault="00195E4A" w:rsidP="0019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5E4A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E4A" w:rsidRPr="00195E4A" w:rsidRDefault="00195E4A" w:rsidP="0019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5E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E4A" w:rsidRPr="00195E4A" w:rsidRDefault="00195E4A" w:rsidP="0019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5E4A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4122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E4A" w:rsidRPr="00195E4A" w:rsidRDefault="00195E4A" w:rsidP="0019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5E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E4A" w:rsidRPr="00195E4A" w:rsidRDefault="00195E4A" w:rsidP="0019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5E4A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E4A" w:rsidRPr="00195E4A" w:rsidRDefault="00195E4A" w:rsidP="0019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5E4A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FO - Dotace JMK - ZS-A účelová neinvestiční - Pořízení techniky k předprodeji vstupenek a pořízení informačních a propagačních materiálů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E4A" w:rsidRPr="00195E4A" w:rsidRDefault="00195E4A" w:rsidP="0019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5E4A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50 000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E4A" w:rsidRPr="00195E4A" w:rsidRDefault="00195E4A" w:rsidP="0019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5E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95E4A" w:rsidRPr="00195E4A" w:rsidTr="00195E4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E4A" w:rsidRPr="00195E4A" w:rsidRDefault="00195E4A" w:rsidP="0019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E4A" w:rsidRPr="00195E4A" w:rsidRDefault="00195E4A" w:rsidP="0019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5E4A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E4A" w:rsidRPr="00195E4A" w:rsidRDefault="00195E4A" w:rsidP="0019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5E4A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E4A" w:rsidRPr="00195E4A" w:rsidRDefault="00195E4A" w:rsidP="0019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5E4A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E4A" w:rsidRPr="00195E4A" w:rsidRDefault="00195E4A" w:rsidP="0019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5E4A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5336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E4A" w:rsidRPr="00195E4A" w:rsidRDefault="00195E4A" w:rsidP="0019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5E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E4A" w:rsidRPr="00195E4A" w:rsidRDefault="00195E4A" w:rsidP="0019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5E4A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E4A" w:rsidRPr="00195E4A" w:rsidRDefault="00195E4A" w:rsidP="0019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5E4A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FO - Dotace JMK - ZS-A účelová neinvestiční - Pořízení techniky k předprodeji vstupenek a pořízení informačních a propagačních materiálů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E4A" w:rsidRPr="00195E4A" w:rsidRDefault="00195E4A" w:rsidP="0019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5E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E4A" w:rsidRPr="00195E4A" w:rsidRDefault="00195E4A" w:rsidP="0019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5E4A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50 000</w:t>
            </w:r>
          </w:p>
        </w:tc>
      </w:tr>
      <w:tr w:rsidR="00195E4A" w:rsidRPr="00195E4A" w:rsidTr="00195E4A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E4A" w:rsidRPr="00195E4A" w:rsidRDefault="00195E4A" w:rsidP="0019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5E4A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E4A" w:rsidRPr="00195E4A" w:rsidRDefault="00195E4A" w:rsidP="0019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5E4A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E4A" w:rsidRPr="00195E4A" w:rsidRDefault="00195E4A" w:rsidP="0019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5E4A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E4A" w:rsidRPr="00195E4A" w:rsidRDefault="00195E4A" w:rsidP="0019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5E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E4A" w:rsidRPr="00195E4A" w:rsidRDefault="00195E4A" w:rsidP="0019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5E4A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4116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E4A" w:rsidRPr="00195E4A" w:rsidRDefault="00195E4A" w:rsidP="0019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5E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E4A" w:rsidRPr="00195E4A" w:rsidRDefault="00195E4A" w:rsidP="0019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5E4A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33063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E4A" w:rsidRPr="00195E4A" w:rsidRDefault="00195E4A" w:rsidP="0019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5E4A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FO - Dotace MŠMT ČR - ZŠ Tyršova účelová neinvestiční - Rovný přístup ke kvalitnímu předškolnímu a sekundárnímu vzdělávání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E4A" w:rsidRPr="00195E4A" w:rsidRDefault="00195E4A" w:rsidP="0019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5E4A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564 600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E4A" w:rsidRPr="00195E4A" w:rsidRDefault="00195E4A" w:rsidP="0019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5E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95E4A" w:rsidRPr="00195E4A" w:rsidTr="00195E4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E4A" w:rsidRPr="00195E4A" w:rsidRDefault="00195E4A" w:rsidP="0019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E4A" w:rsidRPr="00195E4A" w:rsidRDefault="00195E4A" w:rsidP="0019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5E4A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E4A" w:rsidRPr="00195E4A" w:rsidRDefault="00195E4A" w:rsidP="0019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5E4A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E4A" w:rsidRPr="00195E4A" w:rsidRDefault="00195E4A" w:rsidP="0019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5E4A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E4A" w:rsidRPr="00195E4A" w:rsidRDefault="00195E4A" w:rsidP="0019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5E4A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5336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E4A" w:rsidRPr="00195E4A" w:rsidRDefault="00195E4A" w:rsidP="0019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5E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E4A" w:rsidRPr="00195E4A" w:rsidRDefault="00195E4A" w:rsidP="0019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5E4A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33063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E4A" w:rsidRPr="00195E4A" w:rsidRDefault="00195E4A" w:rsidP="0019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5E4A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FO - Dotace MŠMT ČR - ZŠ Tyršova účelová neinvestiční - Rovný přístup ke kvalitnímu předškolnímu a sekundárnímu vzdělávání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E4A" w:rsidRPr="00195E4A" w:rsidRDefault="00195E4A" w:rsidP="0019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5E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E4A" w:rsidRPr="00195E4A" w:rsidRDefault="00195E4A" w:rsidP="0019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5E4A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564 600</w:t>
            </w:r>
          </w:p>
        </w:tc>
      </w:tr>
    </w:tbl>
    <w:p w:rsidR="00195E4A" w:rsidRPr="00195E4A" w:rsidRDefault="00195E4A" w:rsidP="00195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5E4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25601" w:rsidRDefault="00825601"/>
    <w:sectPr w:rsidR="00825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4A"/>
    <w:rsid w:val="00154426"/>
    <w:rsid w:val="00195E4A"/>
    <w:rsid w:val="00463F37"/>
    <w:rsid w:val="00825601"/>
    <w:rsid w:val="0094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95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95E4A"/>
    <w:rPr>
      <w:b/>
      <w:bCs/>
    </w:rPr>
  </w:style>
  <w:style w:type="character" w:customStyle="1" w:styleId="stavhlasovani1">
    <w:name w:val="stavhlasovani1"/>
    <w:basedOn w:val="Standardnpsmoodstavce"/>
    <w:rsid w:val="00195E4A"/>
    <w:rPr>
      <w:b/>
      <w:bCs/>
      <w:cap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5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5E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95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95E4A"/>
    <w:rPr>
      <w:b/>
      <w:bCs/>
    </w:rPr>
  </w:style>
  <w:style w:type="character" w:customStyle="1" w:styleId="stavhlasovani1">
    <w:name w:val="stavhlasovani1"/>
    <w:basedOn w:val="Standardnpsmoodstavce"/>
    <w:rsid w:val="00195E4A"/>
    <w:rPr>
      <w:b/>
      <w:bCs/>
      <w:cap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5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5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1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7213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916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5388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007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7244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2479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8441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3968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3319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5569">
          <w:marLeft w:val="9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025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4</cp:revision>
  <dcterms:created xsi:type="dcterms:W3CDTF">2017-08-09T14:39:00Z</dcterms:created>
  <dcterms:modified xsi:type="dcterms:W3CDTF">2017-08-09T14:48:00Z</dcterms:modified>
</cp:coreProperties>
</file>