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6"/>
        <w:gridCol w:w="6926"/>
      </w:tblGrid>
      <w:tr w:rsidR="00DA39AB" w:rsidRPr="00DA39AB" w:rsidTr="00DA39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39AB" w:rsidRPr="00DA39AB" w:rsidRDefault="00DA39AB" w:rsidP="00DA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24"/>
                <w:sz w:val="24"/>
                <w:szCs w:val="24"/>
                <w:lang w:eastAsia="cs-CZ"/>
              </w:rPr>
              <w:drawing>
                <wp:inline distT="0" distB="0" distL="0" distR="0">
                  <wp:extent cx="762000" cy="876300"/>
                  <wp:effectExtent l="0" t="0" r="0" b="0"/>
                  <wp:docPr id="1" name="Obrázek 1" descr="Znak města Slavkov u B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 města Slavkov u B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51"/>
            </w:tblGrid>
            <w:tr w:rsidR="00DA39AB" w:rsidRPr="00DA39AB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A39AB" w:rsidRPr="00DA39AB" w:rsidRDefault="00DA39AB" w:rsidP="005908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</w:pPr>
                  <w:r w:rsidRPr="00DA39AB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  <w:t>Město Slavkov u Brna</w:t>
                  </w:r>
                </w:p>
              </w:tc>
            </w:tr>
            <w:tr w:rsidR="00DA39AB" w:rsidRPr="00DA39AB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A39AB" w:rsidRPr="00DA39AB" w:rsidRDefault="00DA39AB" w:rsidP="005908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</w:pPr>
                  <w:r w:rsidRPr="00DA39AB"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  <w:t>Usnesení</w:t>
                  </w:r>
                </w:p>
              </w:tc>
            </w:tr>
            <w:tr w:rsidR="00DA39AB" w:rsidRPr="00DA39AB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A39AB" w:rsidRPr="00DA39AB" w:rsidRDefault="00DA39AB" w:rsidP="005908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DA39AB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1. schůze rady města</w:t>
                  </w:r>
                </w:p>
              </w:tc>
            </w:tr>
            <w:tr w:rsidR="00DA39AB" w:rsidRPr="00DA39AB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A39AB" w:rsidRPr="00DA39AB" w:rsidRDefault="00DA39AB" w:rsidP="0059089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DA39AB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 xml:space="preserve">konané dne </w:t>
                  </w:r>
                  <w:r w:rsidR="000514E6" w:rsidRPr="00DA39AB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5. 11. 2018</w:t>
                  </w:r>
                </w:p>
              </w:tc>
            </w:tr>
            <w:tr w:rsidR="00DA39AB" w:rsidRPr="00DA39AB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A39AB" w:rsidRPr="00DA39AB" w:rsidRDefault="00DA39AB" w:rsidP="005908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DA39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číslo usnesení 2/1/RM/2018/Veřejný</w:t>
                  </w:r>
                </w:p>
              </w:tc>
            </w:tr>
          </w:tbl>
          <w:p w:rsidR="00DA39AB" w:rsidRPr="00DA39AB" w:rsidRDefault="00DA39AB" w:rsidP="00DA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cs-CZ"/>
              </w:rPr>
            </w:pPr>
          </w:p>
        </w:tc>
      </w:tr>
      <w:tr w:rsidR="00DA39AB" w:rsidRPr="00DA39AB" w:rsidTr="00DA39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A39AB" w:rsidRPr="00DA39AB" w:rsidRDefault="00246D48" w:rsidP="00DA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cs-CZ"/>
              </w:rPr>
              <w:pict>
                <v:rect id="_x0000_i1025" style="width:453.6pt;height:.75pt" o:hralign="center" o:hrstd="t" o:hr="t" fillcolor="#a0a0a0" stroked="f"/>
              </w:pict>
            </w:r>
          </w:p>
        </w:tc>
      </w:tr>
    </w:tbl>
    <w:p w:rsidR="00246D48" w:rsidRDefault="00246D48" w:rsidP="00DA3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:rsidR="00DA39AB" w:rsidRPr="00DA39AB" w:rsidRDefault="00DA39AB" w:rsidP="00DA3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R</w:t>
      </w:r>
      <w:r w:rsidRPr="00DA39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ozpočtov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á</w:t>
      </w:r>
      <w:r w:rsidRPr="00DA39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opatření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schválená RM č. 79-81</w:t>
      </w:r>
    </w:p>
    <w:p w:rsidR="00DA39AB" w:rsidRPr="00DA39AB" w:rsidRDefault="00DA39AB" w:rsidP="00DA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39A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DA39AB" w:rsidRPr="00DA39AB" w:rsidRDefault="00DA39AB" w:rsidP="00DA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39A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Rozpočtové opatření č. 79 - Příspěvek MZe ČR - výdaje na výsadbu melioračních a zpevňujících dřevin</w:t>
      </w:r>
    </w:p>
    <w:p w:rsidR="00DA39AB" w:rsidRPr="00DA39AB" w:rsidRDefault="00DA39AB" w:rsidP="00DA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39AB">
        <w:rPr>
          <w:rFonts w:ascii="Times New Roman" w:eastAsia="Times New Roman" w:hAnsi="Times New Roman" w:cs="Times New Roman"/>
          <w:sz w:val="24"/>
          <w:szCs w:val="24"/>
          <w:lang w:eastAsia="cs-CZ"/>
        </w:rPr>
        <w:t>Na bankovní účet města došla finanční částka poukázána ze státního rozpočtu vlastníkům  lesa na hrazení nákladů podle zákona č. 289/1995 Sb., o lesích a o změně a doplnění některých zákonů (lesní zákon), na pokrytí nákladů na výsadbu melioračních a  zpevňujících dřevin ve výši 20 450 Kč. Tato částka bude napojena na rozpočet  -  položka 5192 -  oddělení  ŽP - MZe ČR  - výdaje na meliorační a zpevňující dřeviny,  zápornou částkou ve výši 20 450 Kč a na výdajovou položku rozpočtu  5192 ŽP - Výsadba melioračních a zpevňujících dřevin, kladnou částkou ve stejné výši.</w:t>
      </w:r>
    </w:p>
    <w:p w:rsidR="00DA39AB" w:rsidRPr="00DA39AB" w:rsidRDefault="00DA39AB" w:rsidP="00DA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39A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DA39AB" w:rsidRPr="00DA39AB" w:rsidRDefault="00DA39AB" w:rsidP="00DA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39A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Rozpočtové opatření č. 80 -  ZŠ Komenského - finanční podpora z programu OP PMP</w:t>
      </w:r>
    </w:p>
    <w:p w:rsidR="00DA39AB" w:rsidRPr="00DA39AB" w:rsidRDefault="00DA39AB" w:rsidP="00DA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39AB">
        <w:rPr>
          <w:rFonts w:ascii="Times New Roman" w:eastAsia="Times New Roman" w:hAnsi="Times New Roman" w:cs="Times New Roman"/>
          <w:sz w:val="24"/>
          <w:szCs w:val="24"/>
          <w:lang w:eastAsia="cs-CZ"/>
        </w:rPr>
        <w:t>ZŠ Komenského byla poskytnuta finanční podpora z Operačního programu potravinové a materiální pomoci na realizaci projektu "Poskytování bezplatné stravy dětem ohrožených chudobou ve školách z prostředků OP PMP v Jihomoravském kraji II" ve výši 77 007 Kč. Dotace je vedena pod ÚZ 13014 a bude ve stejné výši napojena na výdajovou stranu rozpočtu FO - ZŠ Komenského OP PMP.</w:t>
      </w:r>
    </w:p>
    <w:p w:rsidR="00DA39AB" w:rsidRPr="00DA39AB" w:rsidRDefault="00DA39AB" w:rsidP="00DA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39A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DA39AB" w:rsidRPr="00DA39AB" w:rsidRDefault="00DA39AB" w:rsidP="00DA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39A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Rozpočtové opatření č. 81 - Oslavy 100 let republiky - navýšení položky</w:t>
      </w:r>
    </w:p>
    <w:p w:rsidR="00DA39AB" w:rsidRDefault="00DA39AB" w:rsidP="00DA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A39AB">
        <w:rPr>
          <w:rFonts w:ascii="Times New Roman" w:eastAsia="Times New Roman" w:hAnsi="Times New Roman" w:cs="Times New Roman"/>
          <w:sz w:val="24"/>
          <w:szCs w:val="24"/>
          <w:lang w:eastAsia="cs-CZ"/>
        </w:rPr>
        <w:t>Odbor vnějších vztahů podal návrh rozpočtového opatření na zajištění zvýšených výdajů na technicko-organizační zajištění oslav výročí 100 let republiky. Z položky OVV - Propagace - propagační předměty bude převedena částka ve výši 62 000 Kč na položku OVV - Oslavy 100 let republiky.</w:t>
      </w:r>
    </w:p>
    <w:p w:rsidR="000514E6" w:rsidRPr="00DA39AB" w:rsidRDefault="000514E6" w:rsidP="00DA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A39AB" w:rsidRPr="00DA39AB" w:rsidRDefault="00DA39AB" w:rsidP="00DA39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A39A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 Rada města schvaluje</w:t>
      </w:r>
    </w:p>
    <w:p w:rsidR="00DA39AB" w:rsidRDefault="00DA39AB" w:rsidP="00DA39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A39A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 provádí v souladu s usnesením č. 388/21/ZM/2017 rozpočtová opatření v předloženém znění takto:</w:t>
      </w:r>
    </w:p>
    <w:p w:rsidR="000514E6" w:rsidRPr="00DA39AB" w:rsidRDefault="000514E6" w:rsidP="00DA39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"/>
        <w:gridCol w:w="470"/>
        <w:gridCol w:w="529"/>
        <w:gridCol w:w="506"/>
        <w:gridCol w:w="550"/>
        <w:gridCol w:w="690"/>
        <w:gridCol w:w="580"/>
        <w:gridCol w:w="3715"/>
        <w:gridCol w:w="827"/>
        <w:gridCol w:w="846"/>
      </w:tblGrid>
      <w:tr w:rsidR="00DA39AB" w:rsidRPr="00DA39AB" w:rsidTr="00DA39AB">
        <w:trPr>
          <w:trHeight w:val="4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AB" w:rsidRPr="00246D48" w:rsidRDefault="00DA39AB" w:rsidP="00DA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46D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RO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AB" w:rsidRPr="00246D48" w:rsidRDefault="00DA39AB" w:rsidP="00DA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46D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ORJ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AB" w:rsidRPr="00246D48" w:rsidRDefault="00DA39AB" w:rsidP="00DA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46D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Odd.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AB" w:rsidRPr="00246D48" w:rsidRDefault="00DA39AB" w:rsidP="00DA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46D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§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AB" w:rsidRPr="00246D48" w:rsidRDefault="00DA39AB" w:rsidP="00DA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46D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Pol.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AB" w:rsidRPr="00246D48" w:rsidRDefault="00DA39AB" w:rsidP="00DA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46D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ORG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AB" w:rsidRPr="00246D48" w:rsidRDefault="00DA39AB" w:rsidP="00DA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46D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ÚZ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AB" w:rsidRPr="00246D48" w:rsidRDefault="00DA39AB" w:rsidP="00DA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46D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Text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AB" w:rsidRPr="00246D48" w:rsidRDefault="00DA39AB" w:rsidP="00DA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46D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Příjmy (Kč)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AB" w:rsidRPr="00246D48" w:rsidRDefault="00DA39AB" w:rsidP="00DA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46D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Výdaje (Kč)</w:t>
            </w:r>
          </w:p>
        </w:tc>
      </w:tr>
      <w:tr w:rsidR="00DA39AB" w:rsidRPr="00DA39AB" w:rsidTr="00DA39A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9AB" w:rsidRPr="00246D48" w:rsidRDefault="00DA39AB" w:rsidP="00DA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46D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A39AB" w:rsidRPr="00246D48" w:rsidRDefault="00DA39AB" w:rsidP="00DA39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46D4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A39AB" w:rsidRPr="00246D48" w:rsidRDefault="00DA39AB" w:rsidP="00DA39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46D4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A39AB" w:rsidRPr="00246D48" w:rsidRDefault="00DA39AB" w:rsidP="00DA39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46D4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A39AB" w:rsidRPr="00246D48" w:rsidRDefault="00DA39AB" w:rsidP="00DA39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46D4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A39AB" w:rsidRPr="00246D48" w:rsidRDefault="00DA39AB" w:rsidP="00DA39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46D4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A39AB" w:rsidRPr="00246D48" w:rsidRDefault="00DA39AB" w:rsidP="00DA39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46D4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A39AB" w:rsidRPr="00246D48" w:rsidRDefault="00DA39AB" w:rsidP="00DA39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46D4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ŽP - MZe ČR - výdaje na meliorační a zpev. dřeviny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A39AB" w:rsidRPr="00246D48" w:rsidRDefault="00DA39AB" w:rsidP="00DA3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246D4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A39AB" w:rsidRPr="00246D48" w:rsidRDefault="00DA39AB" w:rsidP="00DA3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246D4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20 500</w:t>
            </w:r>
          </w:p>
        </w:tc>
      </w:tr>
      <w:tr w:rsidR="00DA39AB" w:rsidRPr="00DA39AB" w:rsidTr="00DA39AB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9AB" w:rsidRPr="00246D48" w:rsidRDefault="00DA39AB" w:rsidP="00DA39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AB" w:rsidRPr="00246D48" w:rsidRDefault="00DA39AB" w:rsidP="00DA39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46D4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AB" w:rsidRPr="00246D48" w:rsidRDefault="00DA39AB" w:rsidP="00DA39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46D4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AB" w:rsidRPr="00246D48" w:rsidRDefault="00DA39AB" w:rsidP="00DA39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46D4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AB" w:rsidRPr="00246D48" w:rsidRDefault="00DA39AB" w:rsidP="00DA39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46D4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AB" w:rsidRPr="00246D48" w:rsidRDefault="00DA39AB" w:rsidP="00DA39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46D4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AB" w:rsidRPr="00246D48" w:rsidRDefault="00DA39AB" w:rsidP="00DA39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46D4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AB" w:rsidRPr="00246D48" w:rsidRDefault="00DA39AB" w:rsidP="00DA39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46D4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ŽP - Výsadba melioračních a zpevňujících dřevin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AB" w:rsidRPr="00246D48" w:rsidRDefault="00DA39AB" w:rsidP="00DA3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246D4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AB" w:rsidRPr="00246D48" w:rsidRDefault="00DA39AB" w:rsidP="00DA3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246D4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-20 500</w:t>
            </w:r>
          </w:p>
        </w:tc>
      </w:tr>
      <w:tr w:rsidR="00DA39AB" w:rsidRPr="00DA39AB" w:rsidTr="00DA39AB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9AB" w:rsidRPr="00246D48" w:rsidRDefault="00DA39AB" w:rsidP="00DA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46D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A39AB" w:rsidRPr="00246D48" w:rsidRDefault="00DA39AB" w:rsidP="00DA39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46D4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A39AB" w:rsidRPr="00246D48" w:rsidRDefault="00DA39AB" w:rsidP="00DA39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46D4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A39AB" w:rsidRPr="00246D48" w:rsidRDefault="00DA39AB" w:rsidP="00DA39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46D4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A39AB" w:rsidRPr="00246D48" w:rsidRDefault="00DA39AB" w:rsidP="00DA39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46D4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A39AB" w:rsidRPr="00246D48" w:rsidRDefault="00DA39AB" w:rsidP="00DA39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46D4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A39AB" w:rsidRPr="00246D48" w:rsidRDefault="00DA39AB" w:rsidP="00DA39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46D4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13014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A39AB" w:rsidRPr="00246D48" w:rsidRDefault="00DA39AB" w:rsidP="00DA39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46D4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FO - ZŠ Komenského - OP PMP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A39AB" w:rsidRPr="00246D48" w:rsidRDefault="00DA39AB" w:rsidP="00DA3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246D4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77 100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A39AB" w:rsidRPr="00246D48" w:rsidRDefault="00DA39AB" w:rsidP="00DA3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246D4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DA39AB" w:rsidRPr="00DA39AB" w:rsidTr="0059089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9AB" w:rsidRPr="00246D48" w:rsidRDefault="00DA39AB" w:rsidP="00DA39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A39AB" w:rsidRPr="00246D48" w:rsidRDefault="00DA39AB" w:rsidP="00DA39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46D4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A39AB" w:rsidRPr="00246D48" w:rsidRDefault="00DA39AB" w:rsidP="00DA39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46D4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A39AB" w:rsidRPr="00246D48" w:rsidRDefault="00DA39AB" w:rsidP="00DA39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46D4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A39AB" w:rsidRPr="00246D48" w:rsidRDefault="00DA39AB" w:rsidP="00DA39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46D4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A39AB" w:rsidRPr="00246D48" w:rsidRDefault="00DA39AB" w:rsidP="00DA39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46D4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A39AB" w:rsidRPr="00246D48" w:rsidRDefault="00DA39AB" w:rsidP="00DA39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46D4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13014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A39AB" w:rsidRPr="00246D48" w:rsidRDefault="00DA39AB" w:rsidP="00DA39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46D4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FO - ZŠ Komenského - OP PMP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A39AB" w:rsidRPr="00246D48" w:rsidRDefault="00DA39AB" w:rsidP="00DA3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246D4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A39AB" w:rsidRPr="00246D48" w:rsidRDefault="00DA39AB" w:rsidP="00DA3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246D4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77 100</w:t>
            </w:r>
          </w:p>
        </w:tc>
      </w:tr>
      <w:tr w:rsidR="00DA39AB" w:rsidRPr="00DA39AB" w:rsidTr="0059089A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9AB" w:rsidRPr="00246D48" w:rsidRDefault="00DA39AB" w:rsidP="00DA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246D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A39AB" w:rsidRPr="00246D48" w:rsidRDefault="00DA39AB" w:rsidP="00DA39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46D4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9AB" w:rsidRPr="00246D48" w:rsidRDefault="00DA39AB" w:rsidP="00DA39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46D4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A39AB" w:rsidRPr="00246D48" w:rsidRDefault="00DA39AB" w:rsidP="00DA39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46D4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39AB" w:rsidRPr="00246D48" w:rsidRDefault="00DA39AB" w:rsidP="00DA39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46D4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A39AB" w:rsidRPr="00246D48" w:rsidRDefault="00DA39AB" w:rsidP="00DA39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46D4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617111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A39AB" w:rsidRPr="00246D48" w:rsidRDefault="00DA39AB" w:rsidP="00DA39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46D4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A39AB" w:rsidRPr="00246D48" w:rsidRDefault="00DA39AB" w:rsidP="00DA39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46D4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OVV - Propagace - propagační předměty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A39AB" w:rsidRPr="00246D48" w:rsidRDefault="00DA39AB" w:rsidP="00DA3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246D4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A39AB" w:rsidRPr="00246D48" w:rsidRDefault="00DA39AB" w:rsidP="00DA3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246D4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-62 000</w:t>
            </w:r>
          </w:p>
        </w:tc>
      </w:tr>
      <w:tr w:rsidR="00DA39AB" w:rsidRPr="00DA39AB" w:rsidTr="0059089A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9AB" w:rsidRPr="00246D48" w:rsidRDefault="00DA39AB" w:rsidP="00DA39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A39AB" w:rsidRPr="00246D48" w:rsidRDefault="00DA39AB" w:rsidP="00DA39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46D4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AB" w:rsidRPr="00246D48" w:rsidRDefault="00DA39AB" w:rsidP="00DA39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46D4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A39AB" w:rsidRPr="00246D48" w:rsidRDefault="00DA39AB" w:rsidP="00DA39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46D4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3399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AB" w:rsidRPr="00246D48" w:rsidRDefault="00DA39AB" w:rsidP="00DA39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46D4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AB" w:rsidRPr="00246D48" w:rsidRDefault="00DA39AB" w:rsidP="00DA39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46D4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AB" w:rsidRPr="00246D48" w:rsidRDefault="00DA39AB" w:rsidP="00DA39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46D4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AB" w:rsidRPr="00246D48" w:rsidRDefault="00DA39AB" w:rsidP="00DA39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246D4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OVV - Oslava 100 let republiky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AB" w:rsidRPr="00246D48" w:rsidRDefault="00DA39AB" w:rsidP="00DA3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246D4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9AB" w:rsidRPr="00246D48" w:rsidRDefault="00DA39AB" w:rsidP="00DA39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246D48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62 000</w:t>
            </w:r>
          </w:p>
        </w:tc>
      </w:tr>
    </w:tbl>
    <w:p w:rsidR="00825601" w:rsidRDefault="00825601" w:rsidP="0059089A">
      <w:pPr>
        <w:spacing w:after="0" w:line="240" w:lineRule="auto"/>
        <w:jc w:val="both"/>
      </w:pPr>
      <w:bookmarkStart w:id="0" w:name="_GoBack"/>
      <w:bookmarkEnd w:id="0"/>
    </w:p>
    <w:sectPr w:rsidR="00825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9AB"/>
    <w:rsid w:val="000514E6"/>
    <w:rsid w:val="00246D48"/>
    <w:rsid w:val="003D1DC0"/>
    <w:rsid w:val="0059089A"/>
    <w:rsid w:val="00825601"/>
    <w:rsid w:val="00DA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A3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A39AB"/>
    <w:rPr>
      <w:b/>
      <w:bCs/>
    </w:rPr>
  </w:style>
  <w:style w:type="character" w:customStyle="1" w:styleId="stavhlasovani1">
    <w:name w:val="stavhlasovani1"/>
    <w:basedOn w:val="Standardnpsmoodstavce"/>
    <w:rsid w:val="00DA39AB"/>
    <w:rPr>
      <w:b/>
      <w:bCs/>
      <w:cap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3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39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A3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A39AB"/>
    <w:rPr>
      <w:b/>
      <w:bCs/>
    </w:rPr>
  </w:style>
  <w:style w:type="character" w:customStyle="1" w:styleId="stavhlasovani1">
    <w:name w:val="stavhlasovani1"/>
    <w:basedOn w:val="Standardnpsmoodstavce"/>
    <w:rsid w:val="00DA39AB"/>
    <w:rPr>
      <w:b/>
      <w:bCs/>
      <w:cap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3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39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4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20142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4356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6539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511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2699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7562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4</cp:revision>
  <dcterms:created xsi:type="dcterms:W3CDTF">2018-11-06T08:31:00Z</dcterms:created>
  <dcterms:modified xsi:type="dcterms:W3CDTF">2018-11-07T12:54:00Z</dcterms:modified>
</cp:coreProperties>
</file>