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A0" w:rsidRPr="00D01589" w:rsidRDefault="00510BB4" w:rsidP="004E0AA0">
      <w:pPr>
        <w:pStyle w:val="Titulek1"/>
        <w:jc w:val="center"/>
        <w:rPr>
          <w:sz w:val="28"/>
        </w:rPr>
      </w:pPr>
      <w:r w:rsidRPr="00D01589">
        <w:rPr>
          <w:sz w:val="28"/>
        </w:rPr>
        <w:t>MĚSTSKÝ ÚŘAD SLAVKOV U</w:t>
      </w:r>
      <w:r w:rsidR="004E0AA0" w:rsidRPr="00D01589">
        <w:rPr>
          <w:sz w:val="28"/>
        </w:rPr>
        <w:t xml:space="preserve"> BRNA</w:t>
      </w:r>
    </w:p>
    <w:p w:rsidR="004E0AA0" w:rsidRPr="00D01589" w:rsidRDefault="00794BD7" w:rsidP="004E0AA0">
      <w:pPr>
        <w:spacing w:line="240" w:lineRule="auto"/>
        <w:jc w:val="center"/>
        <w:rPr>
          <w:rFonts w:ascii="CG Times" w:hAnsi="CG Times" w:cs="CG Times"/>
          <w:b/>
          <w:sz w:val="18"/>
          <w:lang w:val="en-US"/>
        </w:rPr>
      </w:pPr>
      <w:r>
        <w:rPr>
          <w:rFonts w:ascii="CG Times" w:hAnsi="CG Times"/>
          <w:b/>
          <w:sz w:val="18"/>
          <w:lang w:val="en-US"/>
        </w:rPr>
        <w:t>ODDĚLENÍ</w:t>
      </w:r>
      <w:bookmarkStart w:id="0" w:name="_GoBack"/>
      <w:bookmarkEnd w:id="0"/>
      <w:r w:rsidR="004E0AA0" w:rsidRPr="00D01589">
        <w:rPr>
          <w:rFonts w:ascii="CG Times" w:hAnsi="CG Times"/>
          <w:b/>
          <w:sz w:val="18"/>
          <w:lang w:val="en-US"/>
        </w:rPr>
        <w:t xml:space="preserve"> ŽIVOTNÍHO PROST</w:t>
      </w:r>
      <w:r w:rsidR="004E0AA0" w:rsidRPr="00D01589">
        <w:rPr>
          <w:rFonts w:ascii="Times New Roman" w:hAnsi="Times New Roman"/>
          <w:b/>
          <w:sz w:val="18"/>
          <w:lang w:val="en-US"/>
        </w:rPr>
        <w:t>Ř</w:t>
      </w:r>
      <w:r w:rsidR="004E0AA0" w:rsidRPr="00D01589">
        <w:rPr>
          <w:rFonts w:ascii="CG Times" w:hAnsi="CG Times"/>
          <w:b/>
          <w:sz w:val="18"/>
          <w:lang w:val="en-US"/>
        </w:rPr>
        <w:t>ED</w:t>
      </w:r>
      <w:r w:rsidR="004E0AA0" w:rsidRPr="00D01589">
        <w:rPr>
          <w:rFonts w:ascii="CG Times" w:hAnsi="CG Times" w:cs="CG Times"/>
          <w:b/>
          <w:sz w:val="18"/>
          <w:lang w:val="en-US"/>
        </w:rPr>
        <w:t>Í</w:t>
      </w:r>
    </w:p>
    <w:p w:rsidR="004E0AA0" w:rsidRPr="00D01589" w:rsidRDefault="004E0AA0" w:rsidP="00D01589">
      <w:pPr>
        <w:spacing w:line="240" w:lineRule="auto"/>
        <w:jc w:val="center"/>
        <w:rPr>
          <w:rFonts w:ascii="CG Times" w:hAnsi="CG Times" w:cs="CG Times"/>
          <w:sz w:val="18"/>
          <w:u w:val="single"/>
          <w:lang w:val="en-US"/>
        </w:rPr>
      </w:pPr>
      <w:proofErr w:type="spellStart"/>
      <w:proofErr w:type="gramStart"/>
      <w:r>
        <w:rPr>
          <w:rFonts w:ascii="CG Times" w:hAnsi="CG Times" w:cs="CG Times"/>
          <w:b/>
          <w:sz w:val="24"/>
          <w:lang w:val="en-US"/>
        </w:rPr>
        <w:t>Palackého</w:t>
      </w:r>
      <w:proofErr w:type="spellEnd"/>
      <w:r>
        <w:rPr>
          <w:rFonts w:ascii="CG Times" w:hAnsi="CG Times" w:cs="CG Times"/>
          <w:b/>
          <w:sz w:val="24"/>
          <w:lang w:val="en-US"/>
        </w:rPr>
        <w:t xml:space="preserve"> </w:t>
      </w:r>
      <w:proofErr w:type="spellStart"/>
      <w:r>
        <w:rPr>
          <w:rFonts w:ascii="CG Times" w:hAnsi="CG Times" w:cs="CG Times"/>
          <w:b/>
          <w:sz w:val="24"/>
          <w:lang w:val="en-US"/>
        </w:rPr>
        <w:t>nám</w:t>
      </w:r>
      <w:proofErr w:type="spellEnd"/>
      <w:r>
        <w:rPr>
          <w:rFonts w:ascii="CG Times" w:hAnsi="CG Times" w:cs="CG Times"/>
          <w:b/>
          <w:sz w:val="24"/>
          <w:lang w:val="en-US"/>
        </w:rPr>
        <w:t>.</w:t>
      </w:r>
      <w:proofErr w:type="gramEnd"/>
      <w:r>
        <w:rPr>
          <w:rFonts w:ascii="CG Times" w:hAnsi="CG Times" w:cs="CG Times"/>
          <w:b/>
          <w:sz w:val="24"/>
          <w:lang w:val="en-US"/>
        </w:rPr>
        <w:t xml:space="preserve"> 65, PSČ: 684 01, </w:t>
      </w:r>
      <w:r w:rsidRPr="004E0AA0">
        <w:rPr>
          <w:rFonts w:ascii="CG Times" w:hAnsi="CG Times" w:cs="CG Times"/>
          <w:sz w:val="18"/>
          <w:lang w:val="en-US"/>
        </w:rPr>
        <w:t>tel: 544 121 154</w:t>
      </w:r>
      <w:r w:rsidRPr="004E0AA0">
        <w:rPr>
          <w:rFonts w:ascii="CG Times" w:hAnsi="CG Times" w:cs="CG Times"/>
          <w:b/>
          <w:sz w:val="18"/>
          <w:lang w:val="en-US"/>
        </w:rPr>
        <w:t xml:space="preserve"> </w:t>
      </w:r>
      <w:r w:rsidRPr="004E0AA0">
        <w:rPr>
          <w:rFonts w:ascii="CG Times" w:hAnsi="CG Times" w:cs="CG Times"/>
          <w:sz w:val="18"/>
          <w:u w:val="single"/>
          <w:lang w:val="en-US"/>
        </w:rPr>
        <w:t>jaromir.kaminek@meuslavkov.cz</w:t>
      </w:r>
      <w:r w:rsidR="00794BD7">
        <w:rPr>
          <w:b/>
          <w:lang w:val="en-US"/>
        </w:rPr>
        <w:pict>
          <v:rect id="_x0000_i1025" style="width:0;height:1.5pt" o:hralign="center" o:hrstd="t" o:hr="t" fillcolor="#aca899" stroked="f"/>
        </w:pict>
      </w:r>
    </w:p>
    <w:p w:rsidR="00510BB4" w:rsidRDefault="00D01589" w:rsidP="004E0AA0">
      <w:pPr>
        <w:tabs>
          <w:tab w:val="left" w:pos="851"/>
        </w:tabs>
        <w:snapToGrid w:val="0"/>
      </w:pPr>
      <w:r>
        <w:t>V………………………</w:t>
      </w:r>
      <w:proofErr w:type="gramStart"/>
      <w:r>
        <w:t>…..</w:t>
      </w:r>
      <w:proofErr w:type="gramEnd"/>
      <w:r>
        <w:t xml:space="preserve">                                                                                    Dne………………………………………….</w:t>
      </w:r>
    </w:p>
    <w:p w:rsidR="00510BB4" w:rsidRDefault="00510BB4" w:rsidP="004E0AA0">
      <w:pPr>
        <w:tabs>
          <w:tab w:val="left" w:pos="851"/>
        </w:tabs>
        <w:snapToGrid w:val="0"/>
      </w:pPr>
    </w:p>
    <w:p w:rsidR="00D01589" w:rsidRPr="00D01589" w:rsidRDefault="00D01589" w:rsidP="00D01589">
      <w:pPr>
        <w:tabs>
          <w:tab w:val="left" w:pos="851"/>
        </w:tabs>
        <w:snapToGrid w:val="0"/>
        <w:jc w:val="center"/>
        <w:rPr>
          <w:b/>
          <w:sz w:val="28"/>
        </w:rPr>
      </w:pPr>
      <w:r w:rsidRPr="00D01589">
        <w:rPr>
          <w:b/>
          <w:sz w:val="28"/>
        </w:rPr>
        <w:t xml:space="preserve">Žádost o odnětí pozemku plnění funkcí lesa podle </w:t>
      </w:r>
      <w:proofErr w:type="spellStart"/>
      <w:r w:rsidRPr="00D01589">
        <w:rPr>
          <w:b/>
          <w:sz w:val="28"/>
        </w:rPr>
        <w:t>ust</w:t>
      </w:r>
      <w:proofErr w:type="spellEnd"/>
      <w:r w:rsidRPr="00D01589">
        <w:rPr>
          <w:b/>
          <w:sz w:val="28"/>
        </w:rPr>
        <w:t xml:space="preserve">. § 13 odst. 1 </w:t>
      </w:r>
      <w:proofErr w:type="gramStart"/>
      <w:r w:rsidRPr="00D01589">
        <w:rPr>
          <w:b/>
          <w:sz w:val="28"/>
        </w:rPr>
        <w:t xml:space="preserve">zákona </w:t>
      </w:r>
      <w:r>
        <w:rPr>
          <w:b/>
          <w:sz w:val="28"/>
        </w:rPr>
        <w:t xml:space="preserve">     </w:t>
      </w:r>
      <w:r w:rsidRPr="00D01589">
        <w:rPr>
          <w:b/>
          <w:sz w:val="28"/>
        </w:rPr>
        <w:t>č.</w:t>
      </w:r>
      <w:proofErr w:type="gramEnd"/>
      <w:r w:rsidRPr="00D01589">
        <w:rPr>
          <w:b/>
          <w:sz w:val="28"/>
        </w:rPr>
        <w:t xml:space="preserve"> 289/1995 Sb., o lesích</w:t>
      </w:r>
    </w:p>
    <w:p w:rsidR="00D01589" w:rsidRDefault="00D01589" w:rsidP="004E0AA0">
      <w:pPr>
        <w:tabs>
          <w:tab w:val="left" w:pos="851"/>
        </w:tabs>
        <w:snapToGrid w:val="0"/>
      </w:pPr>
      <w:r>
        <w:t>Žadatel:</w:t>
      </w:r>
    </w:p>
    <w:p w:rsidR="00D01589" w:rsidRDefault="00D01589" w:rsidP="004E0AA0">
      <w:pPr>
        <w:tabs>
          <w:tab w:val="left" w:pos="851"/>
        </w:tabs>
        <w:snapToGrid w:val="0"/>
      </w:pPr>
      <w:r>
        <w:t>IČO nebo datum narození:</w:t>
      </w:r>
    </w:p>
    <w:p w:rsidR="00D01589" w:rsidRDefault="00D01589" w:rsidP="004E0AA0">
      <w:pPr>
        <w:tabs>
          <w:tab w:val="left" w:pos="851"/>
        </w:tabs>
        <w:snapToGrid w:val="0"/>
      </w:pPr>
      <w:r>
        <w:t>Adresa žadatele:</w:t>
      </w:r>
    </w:p>
    <w:p w:rsidR="00D01589" w:rsidRDefault="00D01589" w:rsidP="004E0AA0">
      <w:pPr>
        <w:tabs>
          <w:tab w:val="left" w:pos="851"/>
        </w:tabs>
        <w:snapToGrid w:val="0"/>
      </w:pPr>
      <w:r>
        <w:t>Telefon:</w:t>
      </w:r>
    </w:p>
    <w:p w:rsidR="00D01589" w:rsidRDefault="00D01589" w:rsidP="004E0AA0">
      <w:pPr>
        <w:tabs>
          <w:tab w:val="left" w:pos="851"/>
        </w:tabs>
        <w:snapToGrid w:val="0"/>
      </w:pPr>
      <w:r>
        <w:t>Název stavby (jiné aktivity):</w:t>
      </w:r>
    </w:p>
    <w:p w:rsidR="00D01589" w:rsidRDefault="00D01589" w:rsidP="004E0AA0">
      <w:pPr>
        <w:tabs>
          <w:tab w:val="left" w:pos="851"/>
        </w:tabs>
        <w:snapToGrid w:val="0"/>
      </w:pPr>
      <w:r>
        <w:t xml:space="preserve">Katastrální </w:t>
      </w:r>
      <w:proofErr w:type="gramStart"/>
      <w:r>
        <w:t>území:                                                                      parcely</w:t>
      </w:r>
      <w:proofErr w:type="gramEnd"/>
      <w:r>
        <w:t xml:space="preserve"> č.:</w:t>
      </w:r>
    </w:p>
    <w:p w:rsidR="00D01589" w:rsidRDefault="00D01589" w:rsidP="004E0AA0">
      <w:pPr>
        <w:pBdr>
          <w:top w:val="single" w:sz="6" w:space="1" w:color="auto"/>
          <w:bottom w:val="single" w:sz="6" w:space="1" w:color="auto"/>
        </w:pBdr>
        <w:tabs>
          <w:tab w:val="left" w:pos="851"/>
        </w:tabs>
        <w:snapToGrid w:val="0"/>
      </w:pPr>
      <w:r>
        <w:t>Popis stavby či jiné aktivity a stručný popis vnějšího vzhledu stavby (druh pozemku, půdorys a výška objektu, oplocení apod.), popis jiné aktivity:</w:t>
      </w:r>
    </w:p>
    <w:p w:rsidR="00D01589" w:rsidRDefault="00D01589" w:rsidP="004E0AA0">
      <w:pPr>
        <w:tabs>
          <w:tab w:val="left" w:pos="851"/>
        </w:tabs>
        <w:snapToGrid w:val="0"/>
      </w:pPr>
    </w:p>
    <w:p w:rsidR="00D01589" w:rsidRDefault="00D01589" w:rsidP="004E0AA0">
      <w:pPr>
        <w:tabs>
          <w:tab w:val="left" w:pos="851"/>
        </w:tabs>
        <w:snapToGrid w:val="0"/>
      </w:pPr>
    </w:p>
    <w:p w:rsidR="00D01589" w:rsidRDefault="00D01589" w:rsidP="004E0AA0">
      <w:pPr>
        <w:tabs>
          <w:tab w:val="left" w:pos="851"/>
        </w:tabs>
        <w:snapToGrid w:val="0"/>
      </w:pPr>
    </w:p>
    <w:p w:rsidR="00D01589" w:rsidRDefault="00D01589" w:rsidP="004E0AA0">
      <w:pPr>
        <w:tabs>
          <w:tab w:val="left" w:pos="851"/>
        </w:tabs>
        <w:snapToGrid w:val="0"/>
      </w:pPr>
    </w:p>
    <w:p w:rsidR="00D01589" w:rsidRDefault="00D01589" w:rsidP="004E0AA0">
      <w:pPr>
        <w:tabs>
          <w:tab w:val="left" w:pos="851"/>
        </w:tabs>
        <w:snapToGrid w:val="0"/>
      </w:pPr>
      <w:r>
        <w:t>Další údaje:</w:t>
      </w:r>
    </w:p>
    <w:p w:rsidR="00D01589" w:rsidRDefault="00D01589" w:rsidP="004E0AA0">
      <w:pPr>
        <w:tabs>
          <w:tab w:val="left" w:pos="851"/>
        </w:tabs>
        <w:snapToGrid w:val="0"/>
      </w:pPr>
      <w:r>
        <w:t xml:space="preserve">Prohlašuji, že předmětná </w:t>
      </w:r>
      <w:proofErr w:type="gramStart"/>
      <w:r>
        <w:t>stavba ( jiná</w:t>
      </w:r>
      <w:proofErr w:type="gramEnd"/>
      <w:r>
        <w:t xml:space="preserve"> aktivita) nebyla realizována, ani s ní nebylo započato.</w:t>
      </w:r>
    </w:p>
    <w:p w:rsidR="00D01589" w:rsidRDefault="00D01589" w:rsidP="004E0AA0">
      <w:pPr>
        <w:tabs>
          <w:tab w:val="left" w:pos="851"/>
        </w:tabs>
        <w:snapToGrid w:val="0"/>
      </w:pPr>
      <w:r>
        <w:t xml:space="preserve">                                                                                     Podpis:</w:t>
      </w:r>
    </w:p>
    <w:p w:rsidR="00D01589" w:rsidRDefault="00D01589" w:rsidP="00D01589">
      <w:pPr>
        <w:pStyle w:val="Zkladntextodsazen2"/>
        <w:ind w:left="0" w:firstLine="0"/>
      </w:pPr>
      <w:r>
        <w:t xml:space="preserve">Přílohy: 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Vlastnická nebo jiná práva k uvedeným pozemkům (doložit výpisem z KN, čestným prohlášením, souhlasy a plnou mocí spoluvlastníků apod.)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Podrobné zdůvodnění požadavku s uvedením údajů o uvažovaném použití pozemků určených k plnění funkcí lesa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Údaje o celkovém rozsahu pozemků určených k plnění funkcí lesa, jejichž zábor se předpokládá, podle způsobu záboru - trvalé nebo dočasné odnětí, trvalé nebo dočasné omezení, u dočasných záborů jeho počátek a konec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 xml:space="preserve">Údaje o dotčených pozemcích určených k plnění funkcí lesa podle katastru nemovitostí (obce, katastrální území, parcelní číslo, druh, výměra pozemku, údaje o </w:t>
      </w:r>
      <w:proofErr w:type="gramStart"/>
      <w:r>
        <w:t>vlastníku           a nájemci</w:t>
      </w:r>
      <w:proofErr w:type="gramEnd"/>
      <w:r>
        <w:t xml:space="preserve"> pozemku)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lastRenderedPageBreak/>
        <w:t>Snímek katastrální mapy s grafickým znázorněním požadovaného záboru, popřípadě geometrický plán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Údaje lesního hospodářského plánu nebo lesní hospodářské osnovy o lesních porostech na dotčených pozemcích, včetně jejich zařazení do hospodářských souborů a kategorií lesa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 xml:space="preserve">Komplexní výpočet náhrad škod na lesních porostech a předpoklad zvýšených provozních nákladů 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Výpočet poplatku za odnětí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Plán rekultivace u dočasného záboru, pokud je nezbytný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Územní rozhodnutí nebo stanoviska dotčených orgánů státní správy v případě, že se územní rozhodnutí nevydává, popřípadě se slučuje územní a stavební řízení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Vyjádření vlastníka a nájemce dotčených pozemků určených k plnění funkcí lesa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Vyjádření odborného lesního hospodáře nebo právnické či fyzické osoby pověřené touto funkcí</w:t>
      </w:r>
    </w:p>
    <w:p w:rsidR="00D01589" w:rsidRDefault="00D01589" w:rsidP="00D01589">
      <w:pPr>
        <w:pStyle w:val="Zkladntextodsazen2"/>
        <w:numPr>
          <w:ilvl w:val="0"/>
          <w:numId w:val="1"/>
        </w:numPr>
        <w:jc w:val="both"/>
      </w:pPr>
      <w:r>
        <w:t>Závazné stanovisko orgánu ochrany přírody k odlesňování pozemků nad 0,5 ha</w:t>
      </w:r>
    </w:p>
    <w:p w:rsidR="00D01589" w:rsidRDefault="00D01589" w:rsidP="00D01589">
      <w:pPr>
        <w:pStyle w:val="Zkladntextodsazen2"/>
        <w:ind w:left="0" w:firstLine="0"/>
        <w:jc w:val="both"/>
      </w:pPr>
    </w:p>
    <w:p w:rsidR="00D01589" w:rsidRDefault="00D01589" w:rsidP="004E0AA0">
      <w:pPr>
        <w:tabs>
          <w:tab w:val="left" w:pos="851"/>
        </w:tabs>
        <w:snapToGrid w:val="0"/>
      </w:pPr>
    </w:p>
    <w:p w:rsidR="00D01589" w:rsidRPr="004E0AA0" w:rsidRDefault="00D01589" w:rsidP="004E0AA0">
      <w:pPr>
        <w:tabs>
          <w:tab w:val="left" w:pos="851"/>
        </w:tabs>
        <w:snapToGrid w:val="0"/>
      </w:pPr>
    </w:p>
    <w:sectPr w:rsidR="00D01589" w:rsidRPr="004E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6C64"/>
    <w:multiLevelType w:val="hybridMultilevel"/>
    <w:tmpl w:val="F7E0D13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A0"/>
    <w:rsid w:val="000078CA"/>
    <w:rsid w:val="00047AA6"/>
    <w:rsid w:val="000819E6"/>
    <w:rsid w:val="00450378"/>
    <w:rsid w:val="004E0AA0"/>
    <w:rsid w:val="00510BB4"/>
    <w:rsid w:val="00791313"/>
    <w:rsid w:val="00794BD7"/>
    <w:rsid w:val="00933F92"/>
    <w:rsid w:val="00BE7AC0"/>
    <w:rsid w:val="00C448FC"/>
    <w:rsid w:val="00D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1">
    <w:name w:val="Titulek1"/>
    <w:basedOn w:val="Normln"/>
    <w:next w:val="Normln"/>
    <w:rsid w:val="004E0AA0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/>
      <w:b/>
      <w:sz w:val="48"/>
      <w:szCs w:val="20"/>
      <w:lang w:eastAsia="cs-CZ"/>
    </w:rPr>
  </w:style>
  <w:style w:type="character" w:styleId="Hypertextovodkaz">
    <w:name w:val="Hyperlink"/>
    <w:uiPriority w:val="99"/>
    <w:unhideWhenUsed/>
    <w:rsid w:val="00C448FC"/>
    <w:rPr>
      <w:color w:val="0000FF"/>
      <w:u w:val="single"/>
    </w:rPr>
  </w:style>
  <w:style w:type="paragraph" w:styleId="Bezmezer">
    <w:name w:val="No Spacing"/>
    <w:uiPriority w:val="1"/>
    <w:qFormat/>
    <w:rsid w:val="00C448FC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D01589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0158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1">
    <w:name w:val="Titulek1"/>
    <w:basedOn w:val="Normln"/>
    <w:next w:val="Normln"/>
    <w:rsid w:val="004E0AA0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/>
      <w:b/>
      <w:sz w:val="48"/>
      <w:szCs w:val="20"/>
      <w:lang w:eastAsia="cs-CZ"/>
    </w:rPr>
  </w:style>
  <w:style w:type="character" w:styleId="Hypertextovodkaz">
    <w:name w:val="Hyperlink"/>
    <w:uiPriority w:val="99"/>
    <w:unhideWhenUsed/>
    <w:rsid w:val="00C448FC"/>
    <w:rPr>
      <w:color w:val="0000FF"/>
      <w:u w:val="single"/>
    </w:rPr>
  </w:style>
  <w:style w:type="paragraph" w:styleId="Bezmezer">
    <w:name w:val="No Spacing"/>
    <w:uiPriority w:val="1"/>
    <w:qFormat/>
    <w:rsid w:val="00C448FC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D01589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015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1146-A573-44CC-9B64-77DD1BDA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Kamínek Jaromír</dc:creator>
  <cp:keywords/>
  <dc:description/>
  <cp:lastModifiedBy>Jaromir Kamínek</cp:lastModifiedBy>
  <cp:revision>9</cp:revision>
  <dcterms:created xsi:type="dcterms:W3CDTF">2012-02-15T13:24:00Z</dcterms:created>
  <dcterms:modified xsi:type="dcterms:W3CDTF">2019-02-22T07:20:00Z</dcterms:modified>
</cp:coreProperties>
</file>