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BA" w:rsidRDefault="004136BA" w:rsidP="004136BA">
      <w:pPr>
        <w:spacing w:after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26</w:t>
      </w:r>
      <w:r w:rsidRPr="009F6CCC">
        <w:rPr>
          <w:rFonts w:ascii="Garamond" w:hAnsi="Garamond"/>
          <w:b/>
        </w:rPr>
        <w:t xml:space="preserve">/2020 Městský úřad Slavkov u Brna, odbor </w:t>
      </w:r>
      <w:r>
        <w:rPr>
          <w:rFonts w:ascii="Garamond" w:hAnsi="Garamond"/>
          <w:b/>
        </w:rPr>
        <w:t>kancelář tajemníka</w:t>
      </w:r>
      <w:r w:rsidRPr="009F6CCC">
        <w:rPr>
          <w:rFonts w:ascii="Garamond" w:hAnsi="Garamond"/>
          <w:b/>
        </w:rPr>
        <w:t xml:space="preserve"> poskytl dne</w:t>
      </w:r>
      <w:r>
        <w:rPr>
          <w:rFonts w:ascii="Garamond" w:hAnsi="Garamond"/>
          <w:b/>
        </w:rPr>
        <w:t xml:space="preserve"> 24.</w:t>
      </w:r>
      <w:r w:rsidR="002D347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11</w:t>
      </w:r>
      <w:r w:rsidRPr="009F6CCC">
        <w:rPr>
          <w:rFonts w:ascii="Garamond" w:hAnsi="Garamond"/>
          <w:b/>
        </w:rPr>
        <w:t>.</w:t>
      </w:r>
      <w:r w:rsidR="002D347D">
        <w:rPr>
          <w:rFonts w:ascii="Garamond" w:hAnsi="Garamond"/>
          <w:b/>
        </w:rPr>
        <w:t xml:space="preserve"> </w:t>
      </w:r>
      <w:r w:rsidRPr="009F6CCC">
        <w:rPr>
          <w:rFonts w:ascii="Garamond" w:hAnsi="Garamond"/>
          <w:b/>
        </w:rPr>
        <w:t xml:space="preserve">2020 </w:t>
      </w:r>
      <w:r w:rsidR="002D347D">
        <w:rPr>
          <w:rFonts w:ascii="Garamond" w:hAnsi="Garamond"/>
          <w:b/>
        </w:rPr>
        <w:t xml:space="preserve">a 3. 12. 2020 </w:t>
      </w:r>
      <w:r w:rsidRPr="009F6CCC">
        <w:rPr>
          <w:rFonts w:ascii="Garamond" w:hAnsi="Garamond"/>
          <w:b/>
        </w:rPr>
        <w:t>žadateli tyto informace</w:t>
      </w:r>
      <w:r>
        <w:rPr>
          <w:rFonts w:ascii="Garamond" w:hAnsi="Garamond"/>
          <w:b/>
        </w:rPr>
        <w:t>:</w:t>
      </w:r>
    </w:p>
    <w:p w:rsidR="004136BA" w:rsidRDefault="004136BA" w:rsidP="004136BA">
      <w:pPr>
        <w:spacing w:after="0" w:line="240" w:lineRule="auto"/>
        <w:jc w:val="both"/>
        <w:rPr>
          <w:rFonts w:ascii="Garamond" w:eastAsia="Times New Roman" w:hAnsi="Garamond" w:cs="Arial"/>
          <w:u w:val="single"/>
        </w:rPr>
      </w:pPr>
      <w:r w:rsidRPr="009E7241">
        <w:rPr>
          <w:rFonts w:ascii="Garamond" w:eastAsia="Times New Roman" w:hAnsi="Garamond" w:cs="Arial"/>
          <w:u w:val="single"/>
        </w:rPr>
        <w:t>Požadované informace</w:t>
      </w:r>
      <w:r>
        <w:rPr>
          <w:rFonts w:ascii="Garamond" w:eastAsia="Times New Roman" w:hAnsi="Garamond" w:cs="Arial"/>
          <w:u w:val="single"/>
        </w:rPr>
        <w:t xml:space="preserve">: </w:t>
      </w:r>
    </w:p>
    <w:p w:rsidR="004136BA" w:rsidRDefault="004136BA" w:rsidP="004136BA">
      <w:pPr>
        <w:spacing w:after="0" w:line="240" w:lineRule="auto"/>
        <w:jc w:val="both"/>
        <w:rPr>
          <w:rFonts w:ascii="Garamond" w:eastAsia="Times New Roman" w:hAnsi="Garamond" w:cs="Arial"/>
        </w:rPr>
      </w:pPr>
      <w:r w:rsidRPr="004136BA">
        <w:rPr>
          <w:rFonts w:ascii="Garamond" w:eastAsia="Times New Roman" w:hAnsi="Garamond" w:cs="Arial"/>
        </w:rPr>
        <w:t xml:space="preserve">Ve smyslu zákona č. 106/1999 Sb., </w:t>
      </w:r>
      <w:r>
        <w:rPr>
          <w:rFonts w:ascii="Garamond" w:eastAsia="Times New Roman" w:hAnsi="Garamond" w:cs="Arial"/>
        </w:rPr>
        <w:t>o svobodném přístupu k informacím žádám o zpřístupnění následujících informací:</w:t>
      </w:r>
    </w:p>
    <w:p w:rsidR="004136BA" w:rsidRDefault="004136BA" w:rsidP="004136BA">
      <w:pPr>
        <w:pStyle w:val="Odstavecseseznamem"/>
        <w:numPr>
          <w:ilvl w:val="0"/>
          <w:numId w:val="15"/>
        </w:numPr>
        <w:spacing w:after="0" w:line="240" w:lineRule="auto"/>
        <w:ind w:left="426"/>
        <w:jc w:val="both"/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Jakým způsobem Vaše město/obec zajišťuje právní služby a právní poradenství pro město/obec, resp. zajišťovala v posledních 3 letech? Zejména zda je zajišťována interními zaměstnanci, či je zajištěno externími službami. V takovém případě žádám o uvedení jména/názvu osob, které tyto služby pro obec poskytují/vykonávají, resp. poskytovaly/vykonávaly</w:t>
      </w:r>
    </w:p>
    <w:p w:rsidR="004136BA" w:rsidRPr="004136BA" w:rsidRDefault="004136BA" w:rsidP="004136BA">
      <w:pPr>
        <w:pStyle w:val="Odstavecseseznamem"/>
        <w:numPr>
          <w:ilvl w:val="0"/>
          <w:numId w:val="15"/>
        </w:numPr>
        <w:spacing w:after="0" w:line="240" w:lineRule="auto"/>
        <w:ind w:left="426"/>
        <w:jc w:val="both"/>
        <w:rPr>
          <w:rFonts w:ascii="Garamond" w:eastAsia="Times New Roman" w:hAnsi="Garamond" w:cs="Arial"/>
        </w:rPr>
      </w:pPr>
      <w:r w:rsidRPr="004136BA">
        <w:rPr>
          <w:rFonts w:ascii="Garamond" w:eastAsia="Times New Roman" w:hAnsi="Garamond" w:cs="Arial"/>
        </w:rPr>
        <w:t>Zaslání všech smluv, které byly uzavřeny s osobami, které Vašemu městu/obci poskytovaly právní poradenství či právní služby v posledních 3 letech.</w:t>
      </w:r>
    </w:p>
    <w:p w:rsidR="004136BA" w:rsidRPr="004136BA" w:rsidRDefault="004136BA" w:rsidP="004136BA">
      <w:pPr>
        <w:spacing w:after="0" w:line="240" w:lineRule="auto"/>
        <w:jc w:val="both"/>
        <w:rPr>
          <w:rFonts w:ascii="Garamond" w:eastAsia="Times New Roman" w:hAnsi="Garamond" w:cs="Arial"/>
        </w:rPr>
      </w:pPr>
    </w:p>
    <w:p w:rsidR="004136BA" w:rsidRDefault="004136BA" w:rsidP="004136BA">
      <w:pPr>
        <w:spacing w:after="0" w:line="240" w:lineRule="auto"/>
        <w:jc w:val="both"/>
        <w:rPr>
          <w:rFonts w:ascii="Garamond" w:eastAsia="Times New Roman" w:hAnsi="Garamond" w:cs="Arial"/>
          <w:u w:val="single"/>
        </w:rPr>
      </w:pPr>
    </w:p>
    <w:p w:rsidR="004136BA" w:rsidRPr="005A2BC8" w:rsidRDefault="004136BA" w:rsidP="004136BA">
      <w:pPr>
        <w:spacing w:after="0" w:line="240" w:lineRule="auto"/>
        <w:jc w:val="both"/>
        <w:rPr>
          <w:rFonts w:ascii="Garamond" w:eastAsia="Times New Roman" w:hAnsi="Garamond" w:cs="Arial"/>
          <w:u w:val="single"/>
        </w:rPr>
      </w:pPr>
      <w:r>
        <w:rPr>
          <w:rFonts w:ascii="Garamond" w:eastAsia="Times New Roman" w:hAnsi="Garamond" w:cs="Arial"/>
          <w:u w:val="single"/>
        </w:rPr>
        <w:t>P</w:t>
      </w:r>
      <w:r w:rsidRPr="009E7241">
        <w:rPr>
          <w:rFonts w:ascii="Garamond" w:eastAsia="Times New Roman" w:hAnsi="Garamond" w:cs="Arial"/>
          <w:u w:val="single"/>
        </w:rPr>
        <w:t>oskytnuté informace:</w:t>
      </w:r>
    </w:p>
    <w:p w:rsidR="004136BA" w:rsidRPr="00B44B9A" w:rsidRDefault="004136BA" w:rsidP="00B44B9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MT"/>
        </w:rPr>
      </w:pPr>
      <w:r w:rsidRPr="00B44B9A">
        <w:rPr>
          <w:rFonts w:ascii="Garamond" w:hAnsi="Garamond" w:cs="ArialMT"/>
        </w:rPr>
        <w:t>Město Slavkov u Brna zajišťuje právní služby a poradenství zejména zaměstnancem na pozici právník města a dále externě najímá advokáty. Za poslední 3 roky se jednalo o následující:</w:t>
      </w:r>
    </w:p>
    <w:p w:rsidR="004136BA" w:rsidRPr="004136BA" w:rsidRDefault="004136BA" w:rsidP="00B44B9A">
      <w:pPr>
        <w:autoSpaceDE w:val="0"/>
        <w:autoSpaceDN w:val="0"/>
        <w:adjustRightInd w:val="0"/>
        <w:spacing w:after="0" w:line="240" w:lineRule="auto"/>
        <w:ind w:firstLine="708"/>
        <w:rPr>
          <w:rFonts w:ascii="Garamond" w:hAnsi="Garamond" w:cs="ArialMT"/>
        </w:rPr>
      </w:pPr>
      <w:r w:rsidRPr="004136BA">
        <w:rPr>
          <w:rFonts w:ascii="Garamond" w:hAnsi="Garamond" w:cs="ArialMT"/>
        </w:rPr>
        <w:t>Mgr. Jiřina Svojanovská, Advokátní kancelář Mgr. Jiřina Svojanovská</w:t>
      </w:r>
    </w:p>
    <w:p w:rsidR="004136BA" w:rsidRPr="004136BA" w:rsidRDefault="004136BA" w:rsidP="00B44B9A">
      <w:pPr>
        <w:autoSpaceDE w:val="0"/>
        <w:autoSpaceDN w:val="0"/>
        <w:adjustRightInd w:val="0"/>
        <w:spacing w:after="0" w:line="240" w:lineRule="auto"/>
        <w:ind w:firstLine="708"/>
        <w:rPr>
          <w:rFonts w:ascii="Garamond" w:hAnsi="Garamond" w:cs="ArialMT"/>
        </w:rPr>
      </w:pPr>
      <w:r w:rsidRPr="004136BA">
        <w:rPr>
          <w:rFonts w:ascii="Garamond" w:hAnsi="Garamond" w:cs="ArialMT"/>
        </w:rPr>
        <w:t xml:space="preserve">Mgr. Martina </w:t>
      </w:r>
      <w:proofErr w:type="spellStart"/>
      <w:r w:rsidRPr="004136BA">
        <w:rPr>
          <w:rFonts w:ascii="Garamond" w:hAnsi="Garamond" w:cs="ArialMT"/>
        </w:rPr>
        <w:t>Leitnerová</w:t>
      </w:r>
      <w:proofErr w:type="spellEnd"/>
      <w:r w:rsidRPr="004136BA">
        <w:rPr>
          <w:rFonts w:ascii="Garamond" w:hAnsi="Garamond" w:cs="ArialMT"/>
        </w:rPr>
        <w:t>, advokát</w:t>
      </w:r>
    </w:p>
    <w:p w:rsidR="004136BA" w:rsidRPr="004136BA" w:rsidRDefault="004136BA" w:rsidP="00B44B9A">
      <w:pPr>
        <w:autoSpaceDE w:val="0"/>
        <w:autoSpaceDN w:val="0"/>
        <w:adjustRightInd w:val="0"/>
        <w:spacing w:after="0" w:line="240" w:lineRule="auto"/>
        <w:ind w:firstLine="708"/>
        <w:rPr>
          <w:rFonts w:ascii="Garamond" w:hAnsi="Garamond" w:cs="ArialMT"/>
        </w:rPr>
      </w:pPr>
      <w:r w:rsidRPr="004136BA">
        <w:rPr>
          <w:rFonts w:ascii="Garamond" w:hAnsi="Garamond" w:cs="ArialMT"/>
        </w:rPr>
        <w:t>Mgr. Radek Zapletal, Advokátní kancelář HROZA &amp; ZAPLETAL</w:t>
      </w:r>
    </w:p>
    <w:p w:rsidR="00B44B9A" w:rsidRDefault="004136BA" w:rsidP="00B44B9A">
      <w:pPr>
        <w:autoSpaceDE w:val="0"/>
        <w:autoSpaceDN w:val="0"/>
        <w:adjustRightInd w:val="0"/>
        <w:spacing w:after="0" w:line="240" w:lineRule="auto"/>
        <w:ind w:firstLine="708"/>
        <w:rPr>
          <w:rFonts w:ascii="Garamond" w:hAnsi="Garamond" w:cs="ArialMT"/>
        </w:rPr>
      </w:pPr>
      <w:r w:rsidRPr="004136BA">
        <w:rPr>
          <w:rFonts w:ascii="Garamond" w:hAnsi="Garamond" w:cs="ArialMT"/>
        </w:rPr>
        <w:t xml:space="preserve">Mgr. Lukáš </w:t>
      </w:r>
      <w:proofErr w:type="spellStart"/>
      <w:r w:rsidRPr="004136BA">
        <w:rPr>
          <w:rFonts w:ascii="Garamond" w:hAnsi="Garamond" w:cs="ArialMT"/>
        </w:rPr>
        <w:t>Horňáček</w:t>
      </w:r>
      <w:proofErr w:type="spellEnd"/>
      <w:r w:rsidRPr="004136BA">
        <w:rPr>
          <w:rFonts w:ascii="Garamond" w:hAnsi="Garamond" w:cs="ArialMT"/>
        </w:rPr>
        <w:t>, Advokátní kancelář Brno Štourač a Benešová</w:t>
      </w:r>
    </w:p>
    <w:p w:rsidR="004136BA" w:rsidRDefault="004136BA" w:rsidP="00B44B9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  <w:r w:rsidRPr="00B44B9A">
        <w:rPr>
          <w:rFonts w:ascii="Garamond" w:hAnsi="Garamond" w:cs="ArialMT"/>
        </w:rPr>
        <w:t>Město Slavkov u Brna za poslední 3 roky neuzavřelo žádnou smlouvu o poskytnutí právních služeb, vše je realizováno na základě objednávek právních služeb ze strany města.</w:t>
      </w:r>
    </w:p>
    <w:p w:rsidR="00A47FDA" w:rsidRDefault="00A47FDA" w:rsidP="00A47FDA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</w:p>
    <w:p w:rsidR="00A47FDA" w:rsidRPr="00A47FDA" w:rsidRDefault="00A47FDA" w:rsidP="00A47FDA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u w:val="single"/>
        </w:rPr>
      </w:pPr>
      <w:r w:rsidRPr="00A47FDA">
        <w:rPr>
          <w:rFonts w:ascii="Garamond" w:hAnsi="Garamond" w:cs="ArialMT"/>
          <w:u w:val="single"/>
        </w:rPr>
        <w:t>Požadované doplňující informace ze dne 30. listopadu 2020:</w:t>
      </w:r>
    </w:p>
    <w:p w:rsidR="00A47FDA" w:rsidRPr="00A47FDA" w:rsidRDefault="00A47FDA" w:rsidP="00A47FDA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  <w:r>
        <w:rPr>
          <w:rFonts w:ascii="Garamond" w:hAnsi="Garamond" w:cs="ArialMT"/>
        </w:rPr>
        <w:t>D</w:t>
      </w:r>
      <w:r w:rsidRPr="00A47FDA">
        <w:rPr>
          <w:rFonts w:ascii="Garamond" w:hAnsi="Garamond" w:cs="ArialMT"/>
        </w:rPr>
        <w:t xml:space="preserve">ěkuji za zaslání odpovědi. Přesto však nejsem zcela spokojen s jejím obsahem. </w:t>
      </w:r>
    </w:p>
    <w:p w:rsidR="00A47FDA" w:rsidRPr="00A47FDA" w:rsidRDefault="00A47FDA" w:rsidP="00A47FDA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  <w:r w:rsidRPr="00A47FDA">
        <w:rPr>
          <w:rFonts w:ascii="Garamond" w:hAnsi="Garamond" w:cs="ArialMT"/>
        </w:rPr>
        <w:t xml:space="preserve">Akceptací objednávek města vzniká smlouva, jak je Vám, dle zákona č. 89/2012 Sb., občanský zákoník, dobře známo. Zcela jistě tedy došlo k uzavření smluv Vaším městem. Prosím tedy o doplnění Vaší odpovědi - zasláním předmětných objednávek. Spokojím se s neformálním vyřízením prostřednictvím e-mailu. Prosím tedy o zaslání do 7.12.  V opačném případě bohužel budu nucen podat stížnost proti vyřízení mé žádosti. </w:t>
      </w:r>
    </w:p>
    <w:p w:rsidR="00A47FDA" w:rsidRPr="00A47FDA" w:rsidRDefault="00A47FDA" w:rsidP="00A47FDA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  <w:r w:rsidRPr="00A47FDA">
        <w:rPr>
          <w:rFonts w:ascii="Garamond" w:hAnsi="Garamond" w:cs="ArialMT"/>
        </w:rPr>
        <w:t>Přesto vše bych Vás rád utvrdil ve skutečnosti, že za onou žádostí nejsou žádné nekalé praktiky a vyřízením žádosti bude daná věc ukončena.</w:t>
      </w:r>
    </w:p>
    <w:p w:rsidR="00A47FDA" w:rsidRDefault="00A47FDA" w:rsidP="00A47FDA">
      <w:pPr>
        <w:spacing w:after="0" w:line="240" w:lineRule="auto"/>
        <w:jc w:val="both"/>
        <w:rPr>
          <w:rFonts w:ascii="Garamond" w:eastAsia="Times New Roman" w:hAnsi="Garamond" w:cs="Arial"/>
          <w:u w:val="single"/>
        </w:rPr>
      </w:pPr>
    </w:p>
    <w:p w:rsidR="00A47FDA" w:rsidRPr="005A2BC8" w:rsidRDefault="00A47FDA" w:rsidP="00A47FDA">
      <w:pPr>
        <w:spacing w:after="0" w:line="240" w:lineRule="auto"/>
        <w:jc w:val="both"/>
        <w:rPr>
          <w:rFonts w:ascii="Garamond" w:eastAsia="Times New Roman" w:hAnsi="Garamond" w:cs="Arial"/>
          <w:u w:val="single"/>
        </w:rPr>
      </w:pPr>
      <w:r>
        <w:rPr>
          <w:rFonts w:ascii="Garamond" w:eastAsia="Times New Roman" w:hAnsi="Garamond" w:cs="Arial"/>
          <w:u w:val="single"/>
        </w:rPr>
        <w:t>P</w:t>
      </w:r>
      <w:r w:rsidRPr="009E7241">
        <w:rPr>
          <w:rFonts w:ascii="Garamond" w:eastAsia="Times New Roman" w:hAnsi="Garamond" w:cs="Arial"/>
          <w:u w:val="single"/>
        </w:rPr>
        <w:t>oskytnuté informace:</w:t>
      </w:r>
    </w:p>
    <w:p w:rsidR="009D7EA9" w:rsidRPr="009D7EA9" w:rsidRDefault="009D7EA9" w:rsidP="009D7EA9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  <w:r w:rsidRPr="009D7EA9">
        <w:rPr>
          <w:rFonts w:ascii="Garamond" w:hAnsi="Garamond" w:cs="ArialMT"/>
        </w:rPr>
        <w:t xml:space="preserve">Městský úřad Slavkov u Brna, odbor kancelář tajemníka obdržel dne </w:t>
      </w:r>
      <w:proofErr w:type="gramStart"/>
      <w:r w:rsidRPr="009D7EA9">
        <w:rPr>
          <w:rFonts w:ascii="Garamond" w:hAnsi="Garamond" w:cs="ArialMT"/>
        </w:rPr>
        <w:t>30.11.2020</w:t>
      </w:r>
      <w:proofErr w:type="gramEnd"/>
      <w:r w:rsidRPr="009D7EA9">
        <w:rPr>
          <w:rFonts w:ascii="Garamond" w:hAnsi="Garamond" w:cs="ArialMT"/>
        </w:rPr>
        <w:t xml:space="preserve"> prostřednictvím emailového podání žádost</w:t>
      </w:r>
      <w:r w:rsidR="002D347D">
        <w:rPr>
          <w:rFonts w:ascii="Garamond" w:hAnsi="Garamond" w:cs="ArialMT"/>
        </w:rPr>
        <w:t xml:space="preserve"> </w:t>
      </w:r>
      <w:r w:rsidRPr="009D7EA9">
        <w:rPr>
          <w:rFonts w:ascii="Garamond" w:hAnsi="Garamond" w:cs="ArialMT"/>
        </w:rPr>
        <w:t>o poskytnutí doplňujících informací podle zákona č. 106/1999 Sb., o svobodném přístupu k informacím, v platném znění, na základě které poskytuje zdejší úřad tyto informace:</w:t>
      </w:r>
    </w:p>
    <w:p w:rsidR="009D7EA9" w:rsidRPr="009D7EA9" w:rsidRDefault="009D7EA9" w:rsidP="009D7EA9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</w:p>
    <w:p w:rsidR="009D7EA9" w:rsidRPr="009D7EA9" w:rsidRDefault="009D7EA9" w:rsidP="009D7EA9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  <w:r w:rsidRPr="009D7EA9">
        <w:rPr>
          <w:rFonts w:ascii="Garamond" w:hAnsi="Garamond" w:cs="ArialMT"/>
        </w:rPr>
        <w:t>1.</w:t>
      </w:r>
      <w:r w:rsidRPr="009D7EA9">
        <w:rPr>
          <w:rFonts w:ascii="Garamond" w:hAnsi="Garamond" w:cs="ArialMT"/>
        </w:rPr>
        <w:tab/>
        <w:t>Mgr. Jiřina Svojanovská, Advokátní kancelář Mgr. Jiřina Svojanovská – zastoupení na základě udělené plné moci, která je v příloze této odpovědi;</w:t>
      </w:r>
    </w:p>
    <w:p w:rsidR="009D7EA9" w:rsidRPr="009D7EA9" w:rsidRDefault="009D7EA9" w:rsidP="009D7EA9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  <w:r w:rsidRPr="009D7EA9">
        <w:rPr>
          <w:rFonts w:ascii="Garamond" w:hAnsi="Garamond" w:cs="ArialMT"/>
        </w:rPr>
        <w:t>2.</w:t>
      </w:r>
      <w:r w:rsidRPr="009D7EA9">
        <w:rPr>
          <w:rFonts w:ascii="Garamond" w:hAnsi="Garamond" w:cs="ArialMT"/>
        </w:rPr>
        <w:tab/>
        <w:t xml:space="preserve">Mgr. Martina </w:t>
      </w:r>
      <w:proofErr w:type="spellStart"/>
      <w:r w:rsidRPr="009D7EA9">
        <w:rPr>
          <w:rFonts w:ascii="Garamond" w:hAnsi="Garamond" w:cs="ArialMT"/>
        </w:rPr>
        <w:t>Leitnerová</w:t>
      </w:r>
      <w:proofErr w:type="spellEnd"/>
      <w:r w:rsidRPr="009D7EA9">
        <w:rPr>
          <w:rFonts w:ascii="Garamond" w:hAnsi="Garamond" w:cs="ArialMT"/>
        </w:rPr>
        <w:t xml:space="preserve">, advokát – zastoupení na základě Smlouvy o poskytování právních služeb, která je zveřejněna v registru smluv: </w:t>
      </w:r>
      <w:hyperlink r:id="rId6" w:history="1">
        <w:r w:rsidRPr="0021722D">
          <w:rPr>
            <w:rStyle w:val="Hypertextovodkaz"/>
            <w:rFonts w:ascii="Garamond" w:hAnsi="Garamond" w:cs="ArialMT"/>
          </w:rPr>
          <w:t>https://smlouvy.gov.cz/smlouva/344329</w:t>
        </w:r>
      </w:hyperlink>
      <w:r w:rsidRPr="009D7EA9">
        <w:rPr>
          <w:rFonts w:ascii="Garamond" w:hAnsi="Garamond" w:cs="ArialMT"/>
        </w:rPr>
        <w:t>;</w:t>
      </w:r>
    </w:p>
    <w:p w:rsidR="009D7EA9" w:rsidRPr="009D7EA9" w:rsidRDefault="009D7EA9" w:rsidP="009D7EA9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  <w:r w:rsidRPr="009D7EA9">
        <w:rPr>
          <w:rFonts w:ascii="Garamond" w:hAnsi="Garamond" w:cs="ArialMT"/>
        </w:rPr>
        <w:t>3.</w:t>
      </w:r>
      <w:r w:rsidRPr="009D7EA9">
        <w:rPr>
          <w:rFonts w:ascii="Garamond" w:hAnsi="Garamond" w:cs="ArialMT"/>
        </w:rPr>
        <w:tab/>
        <w:t xml:space="preserve">Mgr. Radek Zapletal, Advokátní kancelář HROZA &amp; ZAPLETAL – jednorázová poptávka na zpracování právního posouzení na základě emailové objednávky ve znění </w:t>
      </w:r>
      <w:proofErr w:type="spellStart"/>
      <w:r w:rsidRPr="009D7EA9">
        <w:rPr>
          <w:rFonts w:ascii="Garamond" w:hAnsi="Garamond" w:cs="ArialMT"/>
        </w:rPr>
        <w:t>uvedenémv</w:t>
      </w:r>
      <w:proofErr w:type="spellEnd"/>
      <w:r w:rsidRPr="009D7EA9">
        <w:rPr>
          <w:rFonts w:ascii="Garamond" w:hAnsi="Garamond" w:cs="ArialMT"/>
        </w:rPr>
        <w:t xml:space="preserve"> příloze této odpovědi;</w:t>
      </w:r>
    </w:p>
    <w:p w:rsidR="009D7EA9" w:rsidRPr="009D7EA9" w:rsidRDefault="009D7EA9" w:rsidP="009D7EA9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  <w:r w:rsidRPr="009D7EA9">
        <w:rPr>
          <w:rFonts w:ascii="Garamond" w:hAnsi="Garamond" w:cs="ArialMT"/>
        </w:rPr>
        <w:t>4.</w:t>
      </w:r>
      <w:r w:rsidRPr="009D7EA9">
        <w:rPr>
          <w:rFonts w:ascii="Garamond" w:hAnsi="Garamond" w:cs="ArialMT"/>
        </w:rPr>
        <w:tab/>
        <w:t xml:space="preserve">Mgr. Lukáš </w:t>
      </w:r>
      <w:proofErr w:type="spellStart"/>
      <w:r w:rsidRPr="009D7EA9">
        <w:rPr>
          <w:rFonts w:ascii="Garamond" w:hAnsi="Garamond" w:cs="ArialMT"/>
        </w:rPr>
        <w:t>Horňáček</w:t>
      </w:r>
      <w:proofErr w:type="spellEnd"/>
      <w:r w:rsidRPr="009D7EA9">
        <w:rPr>
          <w:rFonts w:ascii="Garamond" w:hAnsi="Garamond" w:cs="ArialMT"/>
        </w:rPr>
        <w:t xml:space="preserve">, Advokátní kancelář Brno Štourač a Benešová - zastoupení na základě Smlouvy o poskytování právních služeb, která je zveřejněna v registru smluv: </w:t>
      </w:r>
      <w:hyperlink r:id="rId7" w:history="1">
        <w:r w:rsidRPr="0021722D">
          <w:rPr>
            <w:rStyle w:val="Hypertextovodkaz"/>
            <w:rFonts w:ascii="Garamond" w:hAnsi="Garamond" w:cs="ArialMT"/>
          </w:rPr>
          <w:t>https://smlouvy.gov.cz/smlouva/1813282</w:t>
        </w:r>
      </w:hyperlink>
      <w:r w:rsidRPr="009D7EA9">
        <w:rPr>
          <w:rFonts w:ascii="Garamond" w:hAnsi="Garamond" w:cs="ArialMT"/>
        </w:rPr>
        <w:t>.</w:t>
      </w:r>
    </w:p>
    <w:p w:rsidR="005A2BC8" w:rsidRPr="009F6CCC" w:rsidRDefault="005A2BC8" w:rsidP="00995325">
      <w:pPr>
        <w:spacing w:after="0"/>
        <w:jc w:val="both"/>
        <w:rPr>
          <w:rFonts w:ascii="Garamond" w:hAnsi="Garamond" w:cs="Arial"/>
          <w:b/>
        </w:rPr>
      </w:pPr>
    </w:p>
    <w:p w:rsidR="009D7EA9" w:rsidRDefault="009D7EA9" w:rsidP="009D7EA9">
      <w:pPr>
        <w:spacing w:after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27</w:t>
      </w:r>
      <w:r w:rsidRPr="009F6CCC">
        <w:rPr>
          <w:rFonts w:ascii="Garamond" w:hAnsi="Garamond"/>
          <w:b/>
        </w:rPr>
        <w:t xml:space="preserve">/2020 Městský úřad Slavkov u Brna, </w:t>
      </w:r>
      <w:r w:rsidRPr="008D3C97">
        <w:rPr>
          <w:rFonts w:ascii="Garamond" w:hAnsi="Garamond"/>
          <w:b/>
        </w:rPr>
        <w:t xml:space="preserve">odbor </w:t>
      </w:r>
      <w:r>
        <w:rPr>
          <w:rFonts w:ascii="Garamond" w:hAnsi="Garamond"/>
          <w:b/>
        </w:rPr>
        <w:t>správy majetku, investic a rozvoje poskytl dne 12. 1. 2021</w:t>
      </w:r>
      <w:r w:rsidRPr="009F6CCC">
        <w:rPr>
          <w:rFonts w:ascii="Garamond" w:hAnsi="Garamond"/>
          <w:b/>
        </w:rPr>
        <w:t xml:space="preserve"> žadateli tyto informace</w:t>
      </w:r>
      <w:r>
        <w:rPr>
          <w:rFonts w:ascii="Garamond" w:hAnsi="Garamond"/>
          <w:b/>
        </w:rPr>
        <w:t>:</w:t>
      </w:r>
    </w:p>
    <w:p w:rsidR="009D7EA9" w:rsidRDefault="009D7EA9" w:rsidP="009D7EA9">
      <w:pPr>
        <w:spacing w:after="0" w:line="240" w:lineRule="auto"/>
        <w:jc w:val="both"/>
        <w:rPr>
          <w:rFonts w:ascii="Garamond" w:eastAsia="Times New Roman" w:hAnsi="Garamond" w:cs="Arial"/>
          <w:u w:val="single"/>
        </w:rPr>
      </w:pPr>
      <w:r w:rsidRPr="009E7241">
        <w:rPr>
          <w:rFonts w:ascii="Garamond" w:eastAsia="Times New Roman" w:hAnsi="Garamond" w:cs="Arial"/>
          <w:u w:val="single"/>
        </w:rPr>
        <w:t>Požadované informace</w:t>
      </w:r>
      <w:r>
        <w:rPr>
          <w:rFonts w:ascii="Garamond" w:eastAsia="Times New Roman" w:hAnsi="Garamond" w:cs="Arial"/>
          <w:u w:val="single"/>
        </w:rPr>
        <w:t xml:space="preserve">: </w:t>
      </w:r>
    </w:p>
    <w:p w:rsidR="009D7EA9" w:rsidRPr="009D7EA9" w:rsidRDefault="009D7EA9" w:rsidP="009D7EA9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  <w:r w:rsidRPr="009D7EA9">
        <w:rPr>
          <w:rFonts w:ascii="Garamond" w:hAnsi="Garamond" w:cs="ArialMT"/>
        </w:rPr>
        <w:t>Dobrý den,</w:t>
      </w:r>
    </w:p>
    <w:p w:rsidR="009D7EA9" w:rsidRPr="009D7EA9" w:rsidRDefault="009D7EA9" w:rsidP="009D7EA9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  <w:r w:rsidRPr="009D7EA9">
        <w:rPr>
          <w:rFonts w:ascii="Garamond" w:hAnsi="Garamond" w:cs="ArialMT"/>
        </w:rPr>
        <w:t>tímto Vás podle zák. č. 106/1999 Sb. žádám o následující informace:</w:t>
      </w:r>
    </w:p>
    <w:p w:rsidR="009D7EA9" w:rsidRPr="009D7EA9" w:rsidRDefault="009D7EA9" w:rsidP="009D7EA9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  <w:r w:rsidRPr="009D7EA9">
        <w:rPr>
          <w:rFonts w:ascii="Garamond" w:hAnsi="Garamond" w:cs="ArialMT"/>
        </w:rPr>
        <w:lastRenderedPageBreak/>
        <w:t>1) Seznam převodů obecního majetku v roce 2020 [minimálně prosím o poskytnutí těchto informací: předmět převodu (např. auto značky Škoda Octavia RS, RZ XXX, r. v. 2020), druh převodu (prodej, darování, směna, pronájem, výpůjčka), doba trvání převodu, cena převodu, identita druhé smluvní strany].</w:t>
      </w:r>
    </w:p>
    <w:p w:rsidR="009D7EA9" w:rsidRPr="009D7EA9" w:rsidRDefault="009D7EA9" w:rsidP="009D7EA9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  <w:r w:rsidRPr="009D7EA9">
        <w:rPr>
          <w:rFonts w:ascii="Garamond" w:hAnsi="Garamond" w:cs="ArialMT"/>
        </w:rPr>
        <w:t>2) Byly informace o záměru provést tyto převody obecního majetku v roce 2020 předem zveřejněny na</w:t>
      </w:r>
    </w:p>
    <w:p w:rsidR="009D7EA9" w:rsidRPr="009D7EA9" w:rsidRDefault="009D7EA9" w:rsidP="009D7EA9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  <w:r w:rsidRPr="009D7EA9">
        <w:rPr>
          <w:rFonts w:ascii="Garamond" w:hAnsi="Garamond" w:cs="ArialMT"/>
        </w:rPr>
        <w:t>internetové i normální úřední desce obce? Pokud ano, prosím o poskytnutí důkazu o tomto zveřejnění. Dále</w:t>
      </w:r>
      <w:r>
        <w:rPr>
          <w:rFonts w:ascii="Garamond" w:hAnsi="Garamond" w:cs="ArialMT"/>
        </w:rPr>
        <w:t xml:space="preserve"> </w:t>
      </w:r>
      <w:r w:rsidRPr="009D7EA9">
        <w:rPr>
          <w:rFonts w:ascii="Garamond" w:hAnsi="Garamond" w:cs="ArialMT"/>
        </w:rPr>
        <w:t>prosím o poskytnutí URL adresy, pokud je tento záměr nadále zveřejněn online na internetové úřední desce.</w:t>
      </w:r>
    </w:p>
    <w:p w:rsidR="009D7EA9" w:rsidRPr="009D7EA9" w:rsidRDefault="009D7EA9" w:rsidP="009D7EA9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  <w:r w:rsidRPr="009D7EA9">
        <w:rPr>
          <w:rFonts w:ascii="Garamond" w:hAnsi="Garamond" w:cs="ArialMT"/>
        </w:rPr>
        <w:t>3) Rozhodlo o těchto záměrech převodu obecního majetku v roce 2020 zastupitelstvo nebo rada obce? Pokud</w:t>
      </w:r>
      <w:r>
        <w:rPr>
          <w:rFonts w:ascii="Garamond" w:hAnsi="Garamond" w:cs="ArialMT"/>
        </w:rPr>
        <w:t xml:space="preserve"> </w:t>
      </w:r>
      <w:r w:rsidRPr="009D7EA9">
        <w:rPr>
          <w:rFonts w:ascii="Garamond" w:hAnsi="Garamond" w:cs="ArialMT"/>
        </w:rPr>
        <w:t>ano, prosím o poskytnutí takových usnesení.</w:t>
      </w:r>
    </w:p>
    <w:p w:rsidR="009D7EA9" w:rsidRDefault="009D7EA9" w:rsidP="009D7EA9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</w:rPr>
      </w:pPr>
      <w:r w:rsidRPr="009D7EA9">
        <w:rPr>
          <w:rFonts w:ascii="Garamond" w:hAnsi="Garamond" w:cs="ArialMT"/>
        </w:rPr>
        <w:t>4) Jak byla stanovena tržní cena převodů obecního majetku v roce 2020? Poskytněte mi prosím informace o</w:t>
      </w:r>
      <w:r>
        <w:rPr>
          <w:rFonts w:ascii="Garamond" w:hAnsi="Garamond" w:cs="ArialMT"/>
        </w:rPr>
        <w:t xml:space="preserve"> </w:t>
      </w:r>
      <w:r w:rsidRPr="009D7EA9">
        <w:rPr>
          <w:rFonts w:ascii="Garamond" w:eastAsia="Times New Roman" w:hAnsi="Garamond" w:cs="Arial"/>
        </w:rPr>
        <w:t>konkrétním podkladu o stanovení tržní ceny každého jednoho převodu obecního majetku v roce 2020 (např.</w:t>
      </w:r>
      <w:r>
        <w:rPr>
          <w:rFonts w:ascii="Garamond" w:eastAsia="Times New Roman" w:hAnsi="Garamond" w:cs="Arial"/>
        </w:rPr>
        <w:t xml:space="preserve"> </w:t>
      </w:r>
      <w:r w:rsidRPr="009D7EA9">
        <w:rPr>
          <w:rFonts w:ascii="Garamond" w:eastAsia="Times New Roman" w:hAnsi="Garamond" w:cs="Arial"/>
        </w:rPr>
        <w:t>znalecký posudek).</w:t>
      </w:r>
    </w:p>
    <w:p w:rsidR="009D7EA9" w:rsidRPr="009D7EA9" w:rsidRDefault="009D7EA9" w:rsidP="009D7EA9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</w:rPr>
      </w:pPr>
    </w:p>
    <w:p w:rsidR="009D7EA9" w:rsidRPr="005A2BC8" w:rsidRDefault="009D7EA9" w:rsidP="009D7EA9">
      <w:pPr>
        <w:spacing w:after="0" w:line="240" w:lineRule="auto"/>
        <w:jc w:val="both"/>
        <w:rPr>
          <w:rFonts w:ascii="Garamond" w:eastAsia="Times New Roman" w:hAnsi="Garamond" w:cs="Arial"/>
          <w:u w:val="single"/>
        </w:rPr>
      </w:pPr>
      <w:r>
        <w:rPr>
          <w:rFonts w:ascii="Garamond" w:eastAsia="Times New Roman" w:hAnsi="Garamond" w:cs="Arial"/>
          <w:u w:val="single"/>
        </w:rPr>
        <w:t>P</w:t>
      </w:r>
      <w:r w:rsidRPr="009E7241">
        <w:rPr>
          <w:rFonts w:ascii="Garamond" w:eastAsia="Times New Roman" w:hAnsi="Garamond" w:cs="Arial"/>
          <w:u w:val="single"/>
        </w:rPr>
        <w:t>oskytnuté informace:</w:t>
      </w:r>
    </w:p>
    <w:p w:rsidR="009D7EA9" w:rsidRPr="009D7EA9" w:rsidRDefault="009D7EA9" w:rsidP="009D7EA9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  <w:r w:rsidRPr="009D7EA9">
        <w:rPr>
          <w:rFonts w:ascii="Garamond" w:hAnsi="Garamond" w:cs="ArialMT"/>
        </w:rPr>
        <w:t>Vážený pane,</w:t>
      </w:r>
    </w:p>
    <w:p w:rsidR="009D7EA9" w:rsidRPr="009D7EA9" w:rsidRDefault="009D7EA9" w:rsidP="009D7EA9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  <w:r w:rsidRPr="009D7EA9">
        <w:rPr>
          <w:rFonts w:ascii="Garamond" w:hAnsi="Garamond" w:cs="ArialMT"/>
        </w:rPr>
        <w:t>V návaznosti na Vaši žádost o informace dle zákona č. 106/1999 Sb., Vám sděluji následující:</w:t>
      </w:r>
    </w:p>
    <w:p w:rsidR="009D7EA9" w:rsidRPr="009D7EA9" w:rsidRDefault="009D7EA9" w:rsidP="009D7EA9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</w:p>
    <w:p w:rsidR="009D7EA9" w:rsidRPr="009D7EA9" w:rsidRDefault="009D7EA9" w:rsidP="009D7EA9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noProof/>
        </w:rPr>
      </w:pPr>
      <w:r w:rsidRPr="009D7EA9">
        <w:rPr>
          <w:rFonts w:ascii="Garamond" w:hAnsi="Garamond" w:cs="ArialMT"/>
        </w:rPr>
        <w:t>1) V roce 2020 došlo k převodu ( či odsouhlasení převodu – některé jednotky stále čekají na zanesení do KN) - prodej</w:t>
      </w:r>
      <w:r w:rsidRPr="009D7EA9">
        <w:rPr>
          <w:rFonts w:ascii="Garamond" w:hAnsi="Garamond" w:cs="Arial"/>
          <w:noProof/>
        </w:rPr>
        <w:t>, směna či darování následujícího nemovitého obecního majetku: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1289"/>
        <w:gridCol w:w="1393"/>
        <w:gridCol w:w="1392"/>
        <w:gridCol w:w="2127"/>
        <w:gridCol w:w="1139"/>
        <w:gridCol w:w="1202"/>
      </w:tblGrid>
      <w:tr w:rsidR="009D7EA9" w:rsidRPr="009D7EA9" w:rsidTr="009D7EA9">
        <w:tc>
          <w:tcPr>
            <w:tcW w:w="888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</w:p>
        </w:tc>
        <w:tc>
          <w:tcPr>
            <w:tcW w:w="128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Předmět</w:t>
            </w:r>
          </w:p>
        </w:tc>
        <w:tc>
          <w:tcPr>
            <w:tcW w:w="1393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Druh převodu</w:t>
            </w:r>
          </w:p>
        </w:tc>
        <w:tc>
          <w:tcPr>
            <w:tcW w:w="139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Sml. Strana</w:t>
            </w:r>
          </w:p>
        </w:tc>
        <w:tc>
          <w:tcPr>
            <w:tcW w:w="2127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Usnesení</w:t>
            </w:r>
          </w:p>
        </w:tc>
        <w:tc>
          <w:tcPr>
            <w:tcW w:w="113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Trvání převodu</w:t>
            </w:r>
          </w:p>
        </w:tc>
        <w:tc>
          <w:tcPr>
            <w:tcW w:w="120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 xml:space="preserve">Cena </w:t>
            </w:r>
          </w:p>
        </w:tc>
      </w:tr>
      <w:tr w:rsidR="009D7EA9" w:rsidRPr="009D7EA9" w:rsidTr="009D7EA9">
        <w:tc>
          <w:tcPr>
            <w:tcW w:w="888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1.</w:t>
            </w:r>
          </w:p>
        </w:tc>
        <w:tc>
          <w:tcPr>
            <w:tcW w:w="128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Bytová jednotka</w:t>
            </w:r>
            <w:r w:rsidRPr="009D7EA9">
              <w:rPr>
                <w:rStyle w:val="st"/>
                <w:rFonts w:ascii="Garamond" w:hAnsi="Garamond" w:cs="Arial"/>
                <w:color w:val="000000"/>
                <w:shd w:val="clear" w:color="auto" w:fill="FFFFFF"/>
              </w:rPr>
              <w:t xml:space="preserve"> </w:t>
            </w:r>
            <w:r w:rsidRPr="009D7EA9">
              <w:rPr>
                <w:rStyle w:val="Siln"/>
                <w:rFonts w:ascii="Garamond" w:hAnsi="Garamond" w:cs="Arial"/>
                <w:color w:val="000000"/>
                <w:shd w:val="clear" w:color="auto" w:fill="FFFFFF"/>
              </w:rPr>
              <w:t xml:space="preserve">1487/4 </w:t>
            </w:r>
            <w:r w:rsidRPr="009D7EA9">
              <w:rPr>
                <w:rFonts w:ascii="Garamond" w:hAnsi="Garamond" w:cs="Arial"/>
                <w:noProof/>
              </w:rPr>
              <w:t>k.ú. Slavkov u Brna</w:t>
            </w:r>
          </w:p>
        </w:tc>
        <w:tc>
          <w:tcPr>
            <w:tcW w:w="1393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PRODEJ</w:t>
            </w:r>
          </w:p>
        </w:tc>
        <w:tc>
          <w:tcPr>
            <w:tcW w:w="139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A. K.</w:t>
            </w:r>
          </w:p>
        </w:tc>
        <w:tc>
          <w:tcPr>
            <w:tcW w:w="2127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color w:val="000000"/>
                <w:spacing w:val="18"/>
                <w:shd w:val="clear" w:color="auto" w:fill="FFFFFF"/>
              </w:rPr>
              <w:t> 254/15/ZM/2020</w:t>
            </w:r>
          </w:p>
        </w:tc>
        <w:tc>
          <w:tcPr>
            <w:tcW w:w="113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20 dnů od podání řádného návrhu na vklad</w:t>
            </w:r>
          </w:p>
        </w:tc>
        <w:tc>
          <w:tcPr>
            <w:tcW w:w="120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i/>
                <w:noProof/>
              </w:rPr>
            </w:pPr>
            <w:r w:rsidRPr="009D7EA9">
              <w:rPr>
                <w:rStyle w:val="Zvraznn"/>
                <w:rFonts w:ascii="Garamond" w:hAnsi="Garamond" w:cs="Arial"/>
                <w:i w:val="0"/>
                <w:color w:val="000000"/>
                <w:shd w:val="clear" w:color="auto" w:fill="FFFFFF"/>
              </w:rPr>
              <w:t>42 900,34 Kč</w:t>
            </w:r>
          </w:p>
        </w:tc>
      </w:tr>
      <w:tr w:rsidR="009D7EA9" w:rsidRPr="009D7EA9" w:rsidTr="009D7EA9">
        <w:tc>
          <w:tcPr>
            <w:tcW w:w="888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2.</w:t>
            </w:r>
          </w:p>
        </w:tc>
        <w:tc>
          <w:tcPr>
            <w:tcW w:w="128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Bytová jednotka</w:t>
            </w:r>
            <w:r w:rsidRPr="009D7EA9">
              <w:rPr>
                <w:rStyle w:val="st"/>
                <w:rFonts w:ascii="Garamond" w:hAnsi="Garamond" w:cs="Arial"/>
                <w:color w:val="000000"/>
                <w:shd w:val="clear" w:color="auto" w:fill="FFFFFF"/>
              </w:rPr>
              <w:t xml:space="preserve"> </w:t>
            </w:r>
            <w:r w:rsidRPr="009D7EA9">
              <w:rPr>
                <w:rStyle w:val="Siln"/>
                <w:rFonts w:ascii="Garamond" w:hAnsi="Garamond" w:cs="Arial"/>
                <w:color w:val="000000"/>
                <w:shd w:val="clear" w:color="auto" w:fill="FFFFFF"/>
              </w:rPr>
              <w:t>1486/2 </w:t>
            </w:r>
            <w:proofErr w:type="spellStart"/>
            <w:r w:rsidRPr="009D7EA9">
              <w:rPr>
                <w:rFonts w:ascii="Garamond" w:hAnsi="Garamond" w:cs="Arial"/>
                <w:noProof/>
              </w:rPr>
              <w:t>k.ú</w:t>
            </w:r>
            <w:proofErr w:type="spellEnd"/>
            <w:r w:rsidRPr="009D7EA9">
              <w:rPr>
                <w:rFonts w:ascii="Garamond" w:hAnsi="Garamond" w:cs="Arial"/>
                <w:noProof/>
              </w:rPr>
              <w:t>. Slavkov u Brna</w:t>
            </w:r>
          </w:p>
        </w:tc>
        <w:tc>
          <w:tcPr>
            <w:tcW w:w="1393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PRODEJ</w:t>
            </w:r>
          </w:p>
        </w:tc>
        <w:tc>
          <w:tcPr>
            <w:tcW w:w="139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A. Z.</w:t>
            </w:r>
          </w:p>
        </w:tc>
        <w:tc>
          <w:tcPr>
            <w:tcW w:w="2127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color w:val="000000"/>
                <w:spacing w:val="18"/>
                <w:shd w:val="clear" w:color="auto" w:fill="FFFFFF"/>
              </w:rPr>
              <w:t> 254/15/ZM/2020</w:t>
            </w:r>
          </w:p>
        </w:tc>
        <w:tc>
          <w:tcPr>
            <w:tcW w:w="113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20 dnů od podání řádného návrhu na vklad</w:t>
            </w:r>
          </w:p>
        </w:tc>
        <w:tc>
          <w:tcPr>
            <w:tcW w:w="120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i/>
                <w:noProof/>
              </w:rPr>
            </w:pPr>
            <w:r w:rsidRPr="009D7EA9">
              <w:rPr>
                <w:rStyle w:val="Zvraznn"/>
                <w:rFonts w:ascii="Garamond" w:hAnsi="Garamond" w:cs="Arial"/>
                <w:i w:val="0"/>
                <w:color w:val="000000"/>
                <w:shd w:val="clear" w:color="auto" w:fill="FFFFFF"/>
              </w:rPr>
              <w:t>42 215,64 Kč</w:t>
            </w:r>
          </w:p>
        </w:tc>
      </w:tr>
      <w:tr w:rsidR="009D7EA9" w:rsidRPr="009D7EA9" w:rsidTr="009D7EA9">
        <w:tc>
          <w:tcPr>
            <w:tcW w:w="888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3.</w:t>
            </w:r>
          </w:p>
        </w:tc>
        <w:tc>
          <w:tcPr>
            <w:tcW w:w="128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Bytová jednotka</w:t>
            </w:r>
            <w:r w:rsidRPr="009D7EA9">
              <w:rPr>
                <w:rStyle w:val="st"/>
                <w:rFonts w:ascii="Garamond" w:hAnsi="Garamond" w:cs="Arial"/>
                <w:color w:val="000000"/>
                <w:shd w:val="clear" w:color="auto" w:fill="FFFFFF"/>
              </w:rPr>
              <w:t xml:space="preserve"> </w:t>
            </w:r>
            <w:r w:rsidRPr="009D7EA9">
              <w:rPr>
                <w:rStyle w:val="Siln"/>
                <w:rFonts w:ascii="Garamond" w:hAnsi="Garamond" w:cs="Arial"/>
                <w:color w:val="000000"/>
                <w:shd w:val="clear" w:color="auto" w:fill="FFFFFF"/>
              </w:rPr>
              <w:t xml:space="preserve">1485/2 </w:t>
            </w:r>
            <w:r w:rsidRPr="009D7EA9">
              <w:rPr>
                <w:rFonts w:ascii="Garamond" w:hAnsi="Garamond" w:cs="Arial"/>
                <w:noProof/>
              </w:rPr>
              <w:t>k.ú. Slavkov u Brna</w:t>
            </w:r>
          </w:p>
        </w:tc>
        <w:tc>
          <w:tcPr>
            <w:tcW w:w="1393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PRODEJ</w:t>
            </w:r>
          </w:p>
        </w:tc>
        <w:tc>
          <w:tcPr>
            <w:tcW w:w="139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D. T.</w:t>
            </w:r>
          </w:p>
        </w:tc>
        <w:tc>
          <w:tcPr>
            <w:tcW w:w="2127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color w:val="000000"/>
                <w:spacing w:val="18"/>
                <w:shd w:val="clear" w:color="auto" w:fill="FFFFFF"/>
              </w:rPr>
              <w:t> 254/15/ZM/2020</w:t>
            </w:r>
          </w:p>
        </w:tc>
        <w:tc>
          <w:tcPr>
            <w:tcW w:w="113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20 dnů od podání řádného návrhu na vklad</w:t>
            </w:r>
          </w:p>
        </w:tc>
        <w:tc>
          <w:tcPr>
            <w:tcW w:w="120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i/>
                <w:noProof/>
              </w:rPr>
            </w:pPr>
            <w:r w:rsidRPr="009D7EA9">
              <w:rPr>
                <w:rStyle w:val="Zvraznn"/>
                <w:rFonts w:ascii="Garamond" w:hAnsi="Garamond" w:cs="Arial"/>
                <w:i w:val="0"/>
                <w:color w:val="000000"/>
                <w:shd w:val="clear" w:color="auto" w:fill="FFFFFF"/>
              </w:rPr>
              <w:t>40 336,97 Kč</w:t>
            </w:r>
          </w:p>
        </w:tc>
      </w:tr>
      <w:tr w:rsidR="009D7EA9" w:rsidRPr="009D7EA9" w:rsidTr="009D7EA9">
        <w:tc>
          <w:tcPr>
            <w:tcW w:w="888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4.</w:t>
            </w:r>
          </w:p>
        </w:tc>
        <w:tc>
          <w:tcPr>
            <w:tcW w:w="128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Bytová jednotka</w:t>
            </w:r>
            <w:r w:rsidRPr="009D7EA9">
              <w:rPr>
                <w:rStyle w:val="st"/>
                <w:rFonts w:ascii="Garamond" w:hAnsi="Garamond" w:cs="Arial"/>
                <w:color w:val="000000"/>
                <w:shd w:val="clear" w:color="auto" w:fill="FFFFFF"/>
              </w:rPr>
              <w:t xml:space="preserve"> </w:t>
            </w:r>
            <w:r w:rsidRPr="009D7EA9">
              <w:rPr>
                <w:rStyle w:val="Siln"/>
                <w:rFonts w:ascii="Garamond" w:hAnsi="Garamond" w:cs="Arial"/>
                <w:color w:val="000000"/>
                <w:shd w:val="clear" w:color="auto" w:fill="FFFFFF"/>
              </w:rPr>
              <w:t xml:space="preserve">1487/3 </w:t>
            </w:r>
            <w:r w:rsidRPr="009D7EA9">
              <w:rPr>
                <w:rFonts w:ascii="Garamond" w:hAnsi="Garamond" w:cs="Arial"/>
                <w:noProof/>
              </w:rPr>
              <w:t>k.ú. Slavkov u Brna</w:t>
            </w:r>
          </w:p>
        </w:tc>
        <w:tc>
          <w:tcPr>
            <w:tcW w:w="1393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PRODEJ</w:t>
            </w:r>
          </w:p>
        </w:tc>
        <w:tc>
          <w:tcPr>
            <w:tcW w:w="139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I. S + L. G.</w:t>
            </w:r>
          </w:p>
        </w:tc>
        <w:tc>
          <w:tcPr>
            <w:tcW w:w="2127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color w:val="000000"/>
                <w:spacing w:val="18"/>
                <w:shd w:val="clear" w:color="auto" w:fill="FFFFFF"/>
              </w:rPr>
              <w:t> 254/15/ZM/2020</w:t>
            </w:r>
          </w:p>
        </w:tc>
        <w:tc>
          <w:tcPr>
            <w:tcW w:w="113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20 dnů od podání řádného návrhu na vklad</w:t>
            </w:r>
          </w:p>
        </w:tc>
        <w:tc>
          <w:tcPr>
            <w:tcW w:w="120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i/>
                <w:noProof/>
              </w:rPr>
            </w:pPr>
            <w:r w:rsidRPr="009D7EA9">
              <w:rPr>
                <w:rStyle w:val="Zvraznn"/>
                <w:rFonts w:ascii="Garamond" w:hAnsi="Garamond" w:cs="Arial"/>
                <w:i w:val="0"/>
                <w:color w:val="000000"/>
                <w:shd w:val="clear" w:color="auto" w:fill="FFFFFF"/>
              </w:rPr>
              <w:t>42 900,34 Kč</w:t>
            </w:r>
          </w:p>
        </w:tc>
      </w:tr>
      <w:tr w:rsidR="009D7EA9" w:rsidRPr="009D7EA9" w:rsidTr="009D7EA9">
        <w:tc>
          <w:tcPr>
            <w:tcW w:w="888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5.</w:t>
            </w:r>
          </w:p>
        </w:tc>
        <w:tc>
          <w:tcPr>
            <w:tcW w:w="128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 xml:space="preserve">Bytová jednotka </w:t>
            </w:r>
            <w:r w:rsidRPr="009D7EA9">
              <w:rPr>
                <w:rStyle w:val="Siln"/>
                <w:rFonts w:ascii="Garamond" w:hAnsi="Garamond" w:cs="Arial"/>
                <w:color w:val="000000"/>
                <w:shd w:val="clear" w:color="auto" w:fill="FFFFFF"/>
              </w:rPr>
              <w:t xml:space="preserve">1483/1 </w:t>
            </w:r>
            <w:r w:rsidRPr="009D7EA9">
              <w:rPr>
                <w:rFonts w:ascii="Garamond" w:hAnsi="Garamond" w:cs="Arial"/>
                <w:noProof/>
              </w:rPr>
              <w:t>k.ú. Slavkov u Brna</w:t>
            </w:r>
          </w:p>
        </w:tc>
        <w:tc>
          <w:tcPr>
            <w:tcW w:w="1393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PRODEJ</w:t>
            </w:r>
          </w:p>
        </w:tc>
        <w:tc>
          <w:tcPr>
            <w:tcW w:w="139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J. L.</w:t>
            </w:r>
          </w:p>
        </w:tc>
        <w:tc>
          <w:tcPr>
            <w:tcW w:w="2127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color w:val="000000"/>
                <w:spacing w:val="18"/>
                <w:shd w:val="clear" w:color="auto" w:fill="FFFFFF"/>
              </w:rPr>
              <w:t> 254/15/ZM/2020</w:t>
            </w:r>
          </w:p>
        </w:tc>
        <w:tc>
          <w:tcPr>
            <w:tcW w:w="113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20 dnů od podání řádného návrhu na vklad</w:t>
            </w:r>
          </w:p>
        </w:tc>
        <w:tc>
          <w:tcPr>
            <w:tcW w:w="120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i/>
                <w:noProof/>
              </w:rPr>
            </w:pPr>
            <w:r w:rsidRPr="009D7EA9">
              <w:rPr>
                <w:rStyle w:val="Zvraznn"/>
                <w:rFonts w:ascii="Garamond" w:hAnsi="Garamond" w:cs="Arial"/>
                <w:i w:val="0"/>
                <w:color w:val="000000"/>
                <w:shd w:val="clear" w:color="auto" w:fill="FFFFFF"/>
              </w:rPr>
              <w:t>35 151,26 Kč</w:t>
            </w:r>
          </w:p>
        </w:tc>
      </w:tr>
      <w:tr w:rsidR="009D7EA9" w:rsidRPr="009D7EA9" w:rsidTr="009D7EA9">
        <w:tc>
          <w:tcPr>
            <w:tcW w:w="888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lastRenderedPageBreak/>
              <w:t>6.</w:t>
            </w:r>
          </w:p>
        </w:tc>
        <w:tc>
          <w:tcPr>
            <w:tcW w:w="128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Bytová jednotka</w:t>
            </w:r>
            <w:r w:rsidRPr="009D7EA9">
              <w:rPr>
                <w:rStyle w:val="st"/>
                <w:rFonts w:ascii="Garamond" w:hAnsi="Garamond" w:cs="Arial"/>
                <w:color w:val="000000"/>
                <w:shd w:val="clear" w:color="auto" w:fill="FFFFFF"/>
              </w:rPr>
              <w:t xml:space="preserve"> </w:t>
            </w:r>
            <w:r w:rsidRPr="009D7EA9">
              <w:rPr>
                <w:rStyle w:val="Siln"/>
                <w:rFonts w:ascii="Garamond" w:hAnsi="Garamond" w:cs="Arial"/>
                <w:color w:val="000000"/>
                <w:shd w:val="clear" w:color="auto" w:fill="FFFFFF"/>
              </w:rPr>
              <w:t xml:space="preserve">1483/4 </w:t>
            </w:r>
            <w:r w:rsidRPr="009D7EA9">
              <w:rPr>
                <w:rFonts w:ascii="Garamond" w:hAnsi="Garamond" w:cs="Arial"/>
                <w:noProof/>
              </w:rPr>
              <w:t>k.ú. Slavkov u Brna</w:t>
            </w:r>
          </w:p>
        </w:tc>
        <w:tc>
          <w:tcPr>
            <w:tcW w:w="1393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PRODEJ</w:t>
            </w:r>
          </w:p>
        </w:tc>
        <w:tc>
          <w:tcPr>
            <w:tcW w:w="139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M. O.</w:t>
            </w:r>
          </w:p>
        </w:tc>
        <w:tc>
          <w:tcPr>
            <w:tcW w:w="2127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color w:val="000000"/>
                <w:spacing w:val="18"/>
                <w:shd w:val="clear" w:color="auto" w:fill="FFFFFF"/>
              </w:rPr>
              <w:t> 254/15/ZM/2020</w:t>
            </w:r>
          </w:p>
        </w:tc>
        <w:tc>
          <w:tcPr>
            <w:tcW w:w="113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20 dnů od podání řádného návrhu na vklad</w:t>
            </w:r>
          </w:p>
        </w:tc>
        <w:tc>
          <w:tcPr>
            <w:tcW w:w="120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i/>
                <w:noProof/>
              </w:rPr>
            </w:pPr>
            <w:r w:rsidRPr="009D7EA9">
              <w:rPr>
                <w:rStyle w:val="Zvraznn"/>
                <w:rFonts w:ascii="Garamond" w:hAnsi="Garamond" w:cs="Arial"/>
                <w:i w:val="0"/>
                <w:color w:val="000000"/>
                <w:shd w:val="clear" w:color="auto" w:fill="FFFFFF"/>
              </w:rPr>
              <w:t>42 216, 64 Kč</w:t>
            </w:r>
          </w:p>
        </w:tc>
      </w:tr>
      <w:tr w:rsidR="009D7EA9" w:rsidRPr="009D7EA9" w:rsidTr="009D7EA9">
        <w:tc>
          <w:tcPr>
            <w:tcW w:w="888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7.</w:t>
            </w:r>
          </w:p>
        </w:tc>
        <w:tc>
          <w:tcPr>
            <w:tcW w:w="128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Bytová jednotka</w:t>
            </w:r>
            <w:r w:rsidRPr="009D7EA9">
              <w:rPr>
                <w:rStyle w:val="st"/>
                <w:rFonts w:ascii="Garamond" w:hAnsi="Garamond" w:cs="Arial"/>
                <w:color w:val="000000"/>
                <w:shd w:val="clear" w:color="auto" w:fill="FFFFFF"/>
              </w:rPr>
              <w:t xml:space="preserve"> </w:t>
            </w:r>
            <w:r w:rsidRPr="009D7EA9">
              <w:rPr>
                <w:rStyle w:val="Siln"/>
                <w:rFonts w:ascii="Garamond" w:hAnsi="Garamond" w:cs="Arial"/>
                <w:color w:val="000000"/>
                <w:shd w:val="clear" w:color="auto" w:fill="FFFFFF"/>
              </w:rPr>
              <w:t xml:space="preserve">1483/3 </w:t>
            </w:r>
            <w:r w:rsidRPr="009D7EA9">
              <w:rPr>
                <w:rFonts w:ascii="Garamond" w:hAnsi="Garamond" w:cs="Arial"/>
                <w:noProof/>
              </w:rPr>
              <w:t>k.ú. Slavkov u Brna</w:t>
            </w:r>
          </w:p>
        </w:tc>
        <w:tc>
          <w:tcPr>
            <w:tcW w:w="1393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PRODEJ</w:t>
            </w:r>
          </w:p>
        </w:tc>
        <w:tc>
          <w:tcPr>
            <w:tcW w:w="139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 xml:space="preserve">P. Z. </w:t>
            </w:r>
          </w:p>
        </w:tc>
        <w:tc>
          <w:tcPr>
            <w:tcW w:w="2127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color w:val="000000"/>
                <w:spacing w:val="18"/>
                <w:shd w:val="clear" w:color="auto" w:fill="FFFFFF"/>
              </w:rPr>
              <w:t> 254/15/ZM/2020</w:t>
            </w:r>
          </w:p>
        </w:tc>
        <w:tc>
          <w:tcPr>
            <w:tcW w:w="113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20 dnů od podání řádného návrhu na vklad</w:t>
            </w:r>
          </w:p>
        </w:tc>
        <w:tc>
          <w:tcPr>
            <w:tcW w:w="120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i/>
                <w:noProof/>
              </w:rPr>
            </w:pPr>
            <w:r w:rsidRPr="009D7EA9">
              <w:rPr>
                <w:rStyle w:val="Zvraznn"/>
                <w:rFonts w:ascii="Garamond" w:hAnsi="Garamond" w:cs="Arial"/>
                <w:i w:val="0"/>
                <w:color w:val="000000"/>
                <w:shd w:val="clear" w:color="auto" w:fill="FFFFFF"/>
              </w:rPr>
              <w:t>42 216, 64 Kč</w:t>
            </w:r>
          </w:p>
        </w:tc>
      </w:tr>
      <w:tr w:rsidR="009D7EA9" w:rsidRPr="009D7EA9" w:rsidTr="009D7EA9">
        <w:tc>
          <w:tcPr>
            <w:tcW w:w="888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8.</w:t>
            </w:r>
          </w:p>
        </w:tc>
        <w:tc>
          <w:tcPr>
            <w:tcW w:w="128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Bytová jednotka</w:t>
            </w:r>
            <w:r w:rsidRPr="009D7EA9">
              <w:rPr>
                <w:rStyle w:val="st"/>
                <w:rFonts w:ascii="Garamond" w:hAnsi="Garamond" w:cs="Arial"/>
                <w:color w:val="000000"/>
                <w:shd w:val="clear" w:color="auto" w:fill="FFFFFF"/>
              </w:rPr>
              <w:t xml:space="preserve"> </w:t>
            </w:r>
            <w:r w:rsidRPr="009D7EA9">
              <w:rPr>
                <w:rStyle w:val="Siln"/>
                <w:rFonts w:ascii="Garamond" w:hAnsi="Garamond" w:cs="Arial"/>
                <w:color w:val="000000"/>
                <w:shd w:val="clear" w:color="auto" w:fill="FFFFFF"/>
              </w:rPr>
              <w:t xml:space="preserve">1487/2 </w:t>
            </w:r>
            <w:r w:rsidRPr="009D7EA9">
              <w:rPr>
                <w:rFonts w:ascii="Garamond" w:hAnsi="Garamond" w:cs="Arial"/>
                <w:noProof/>
              </w:rPr>
              <w:t>k.ú. Slavkov u Brna</w:t>
            </w:r>
          </w:p>
        </w:tc>
        <w:tc>
          <w:tcPr>
            <w:tcW w:w="1393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PRODEJ</w:t>
            </w:r>
          </w:p>
        </w:tc>
        <w:tc>
          <w:tcPr>
            <w:tcW w:w="139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R. K.</w:t>
            </w:r>
          </w:p>
        </w:tc>
        <w:tc>
          <w:tcPr>
            <w:tcW w:w="2127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color w:val="000000"/>
                <w:spacing w:val="18"/>
                <w:shd w:val="clear" w:color="auto" w:fill="FFFFFF"/>
              </w:rPr>
              <w:t> 254/15/ZM/2020</w:t>
            </w:r>
          </w:p>
        </w:tc>
        <w:tc>
          <w:tcPr>
            <w:tcW w:w="113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20 dnů od podání řádného návrhu na vklad</w:t>
            </w:r>
          </w:p>
        </w:tc>
        <w:tc>
          <w:tcPr>
            <w:tcW w:w="120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i/>
                <w:noProof/>
              </w:rPr>
            </w:pPr>
            <w:r w:rsidRPr="009D7EA9">
              <w:rPr>
                <w:rStyle w:val="Zvraznn"/>
                <w:rFonts w:ascii="Garamond" w:hAnsi="Garamond" w:cs="Arial"/>
                <w:i w:val="0"/>
                <w:color w:val="000000"/>
                <w:shd w:val="clear" w:color="auto" w:fill="FFFFFF"/>
              </w:rPr>
              <w:t>42 900,34 Kč</w:t>
            </w:r>
          </w:p>
        </w:tc>
      </w:tr>
      <w:tr w:rsidR="009D7EA9" w:rsidRPr="009D7EA9" w:rsidTr="009D7EA9">
        <w:tc>
          <w:tcPr>
            <w:tcW w:w="888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9.</w:t>
            </w:r>
          </w:p>
        </w:tc>
        <w:tc>
          <w:tcPr>
            <w:tcW w:w="128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Bytová jednotka</w:t>
            </w:r>
            <w:r w:rsidRPr="009D7EA9">
              <w:rPr>
                <w:rStyle w:val="st"/>
                <w:rFonts w:ascii="Garamond" w:hAnsi="Garamond" w:cs="Arial"/>
                <w:color w:val="000000"/>
                <w:shd w:val="clear" w:color="auto" w:fill="FFFFFF"/>
              </w:rPr>
              <w:t xml:space="preserve"> </w:t>
            </w:r>
            <w:r w:rsidRPr="009D7EA9">
              <w:rPr>
                <w:rStyle w:val="Siln"/>
                <w:rFonts w:ascii="Garamond" w:hAnsi="Garamond" w:cs="Arial"/>
                <w:color w:val="000000"/>
                <w:shd w:val="clear" w:color="auto" w:fill="FFFFFF"/>
              </w:rPr>
              <w:t xml:space="preserve">1487/5 </w:t>
            </w:r>
            <w:r w:rsidRPr="009D7EA9">
              <w:rPr>
                <w:rFonts w:ascii="Garamond" w:hAnsi="Garamond" w:cs="Arial"/>
                <w:noProof/>
              </w:rPr>
              <w:t>k.ú. Slavkov u Brna</w:t>
            </w:r>
          </w:p>
        </w:tc>
        <w:tc>
          <w:tcPr>
            <w:tcW w:w="1393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PRODEJ</w:t>
            </w:r>
          </w:p>
        </w:tc>
        <w:tc>
          <w:tcPr>
            <w:tcW w:w="139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R. G.</w:t>
            </w:r>
          </w:p>
        </w:tc>
        <w:tc>
          <w:tcPr>
            <w:tcW w:w="2127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color w:val="000000"/>
                <w:spacing w:val="18"/>
                <w:shd w:val="clear" w:color="auto" w:fill="FFFFFF"/>
              </w:rPr>
              <w:t> 254/15/ZM/2020</w:t>
            </w:r>
          </w:p>
        </w:tc>
        <w:tc>
          <w:tcPr>
            <w:tcW w:w="113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20 dnů od podání řádného návrhu na vklad</w:t>
            </w:r>
          </w:p>
        </w:tc>
        <w:tc>
          <w:tcPr>
            <w:tcW w:w="120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i/>
                <w:noProof/>
              </w:rPr>
            </w:pPr>
            <w:r w:rsidRPr="009D7EA9">
              <w:rPr>
                <w:rStyle w:val="Zvraznn"/>
                <w:rFonts w:ascii="Garamond" w:hAnsi="Garamond" w:cs="Arial"/>
                <w:i w:val="0"/>
                <w:color w:val="000000"/>
                <w:shd w:val="clear" w:color="auto" w:fill="FFFFFF"/>
              </w:rPr>
              <w:t>42 900,34 Kč</w:t>
            </w:r>
          </w:p>
        </w:tc>
      </w:tr>
      <w:tr w:rsidR="009D7EA9" w:rsidRPr="009D7EA9" w:rsidTr="009D7EA9">
        <w:tc>
          <w:tcPr>
            <w:tcW w:w="888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10.</w:t>
            </w:r>
          </w:p>
        </w:tc>
        <w:tc>
          <w:tcPr>
            <w:tcW w:w="128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 xml:space="preserve">Bytová jednotka </w:t>
            </w:r>
            <w:r w:rsidRPr="009D7EA9">
              <w:rPr>
                <w:rStyle w:val="Siln"/>
                <w:rFonts w:ascii="Garamond" w:hAnsi="Garamond" w:cs="Arial"/>
                <w:color w:val="000000"/>
                <w:shd w:val="clear" w:color="auto" w:fill="FFFFFF"/>
              </w:rPr>
              <w:t xml:space="preserve">1483/2 </w:t>
            </w:r>
            <w:r w:rsidRPr="009D7EA9">
              <w:rPr>
                <w:rFonts w:ascii="Garamond" w:hAnsi="Garamond" w:cs="Arial"/>
                <w:noProof/>
              </w:rPr>
              <w:t>k.ú. Slavkov u Brna</w:t>
            </w:r>
          </w:p>
        </w:tc>
        <w:tc>
          <w:tcPr>
            <w:tcW w:w="1393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PRODEJ</w:t>
            </w:r>
          </w:p>
        </w:tc>
        <w:tc>
          <w:tcPr>
            <w:tcW w:w="139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S. Z.</w:t>
            </w:r>
          </w:p>
        </w:tc>
        <w:tc>
          <w:tcPr>
            <w:tcW w:w="2127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color w:val="000000"/>
                <w:spacing w:val="18"/>
                <w:shd w:val="clear" w:color="auto" w:fill="FFFFFF"/>
              </w:rPr>
              <w:t> 254/15/ZM/2020</w:t>
            </w:r>
          </w:p>
        </w:tc>
        <w:tc>
          <w:tcPr>
            <w:tcW w:w="113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20 dnů od podání řádného návrhu na vklad</w:t>
            </w:r>
          </w:p>
        </w:tc>
        <w:tc>
          <w:tcPr>
            <w:tcW w:w="120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i/>
                <w:noProof/>
              </w:rPr>
            </w:pPr>
            <w:r w:rsidRPr="009D7EA9">
              <w:rPr>
                <w:rStyle w:val="Zvraznn"/>
                <w:rFonts w:ascii="Garamond" w:hAnsi="Garamond" w:cs="Arial"/>
                <w:i w:val="0"/>
                <w:color w:val="000000"/>
                <w:shd w:val="clear" w:color="auto" w:fill="FFFFFF"/>
              </w:rPr>
              <w:t>42 216, 64 Kč</w:t>
            </w:r>
          </w:p>
        </w:tc>
      </w:tr>
      <w:tr w:rsidR="009D7EA9" w:rsidRPr="009D7EA9" w:rsidTr="009D7EA9">
        <w:tc>
          <w:tcPr>
            <w:tcW w:w="888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11.</w:t>
            </w:r>
          </w:p>
        </w:tc>
        <w:tc>
          <w:tcPr>
            <w:tcW w:w="128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Bytová jednotka</w:t>
            </w:r>
            <w:r w:rsidRPr="009D7EA9">
              <w:rPr>
                <w:rStyle w:val="st"/>
                <w:rFonts w:ascii="Garamond" w:hAnsi="Garamond" w:cs="Arial"/>
                <w:color w:val="000000"/>
                <w:shd w:val="clear" w:color="auto" w:fill="FFFFFF"/>
              </w:rPr>
              <w:t xml:space="preserve"> </w:t>
            </w:r>
            <w:r w:rsidRPr="009D7EA9">
              <w:rPr>
                <w:rStyle w:val="Siln"/>
                <w:rFonts w:ascii="Garamond" w:hAnsi="Garamond" w:cs="Arial"/>
                <w:color w:val="000000"/>
                <w:shd w:val="clear" w:color="auto" w:fill="FFFFFF"/>
              </w:rPr>
              <w:t xml:space="preserve">1486/1 </w:t>
            </w:r>
            <w:r w:rsidRPr="009D7EA9">
              <w:rPr>
                <w:rFonts w:ascii="Garamond" w:hAnsi="Garamond" w:cs="Arial"/>
                <w:noProof/>
              </w:rPr>
              <w:t>k.ú. Slavkov u Brna</w:t>
            </w:r>
          </w:p>
        </w:tc>
        <w:tc>
          <w:tcPr>
            <w:tcW w:w="1393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PRODEJ</w:t>
            </w:r>
          </w:p>
        </w:tc>
        <w:tc>
          <w:tcPr>
            <w:tcW w:w="139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V. F.</w:t>
            </w:r>
          </w:p>
        </w:tc>
        <w:tc>
          <w:tcPr>
            <w:tcW w:w="2127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color w:val="000000"/>
                <w:spacing w:val="18"/>
                <w:shd w:val="clear" w:color="auto" w:fill="FFFFFF"/>
              </w:rPr>
              <w:t> 254/15/ZM/2020</w:t>
            </w:r>
          </w:p>
        </w:tc>
        <w:tc>
          <w:tcPr>
            <w:tcW w:w="113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20 dnů od podání řádného návrhu na vklad</w:t>
            </w:r>
          </w:p>
        </w:tc>
        <w:tc>
          <w:tcPr>
            <w:tcW w:w="120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i/>
                <w:noProof/>
              </w:rPr>
            </w:pPr>
            <w:r w:rsidRPr="009D7EA9">
              <w:rPr>
                <w:rStyle w:val="Zvraznn"/>
                <w:rFonts w:ascii="Garamond" w:hAnsi="Garamond" w:cs="Arial"/>
                <w:i w:val="0"/>
                <w:color w:val="000000"/>
                <w:shd w:val="clear" w:color="auto" w:fill="FFFFFF"/>
              </w:rPr>
              <w:t>35 150,26 Kč</w:t>
            </w:r>
          </w:p>
        </w:tc>
      </w:tr>
      <w:tr w:rsidR="009D7EA9" w:rsidRPr="009D7EA9" w:rsidTr="009D7EA9">
        <w:tc>
          <w:tcPr>
            <w:tcW w:w="888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12.</w:t>
            </w:r>
          </w:p>
        </w:tc>
        <w:tc>
          <w:tcPr>
            <w:tcW w:w="128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Bytová jednotka</w:t>
            </w:r>
            <w:r w:rsidRPr="009D7EA9">
              <w:rPr>
                <w:rStyle w:val="st"/>
                <w:rFonts w:ascii="Garamond" w:hAnsi="Garamond" w:cs="Arial"/>
                <w:color w:val="000000"/>
                <w:shd w:val="clear" w:color="auto" w:fill="FFFFFF"/>
              </w:rPr>
              <w:t xml:space="preserve"> </w:t>
            </w:r>
            <w:r w:rsidRPr="009D7EA9">
              <w:rPr>
                <w:rStyle w:val="Siln"/>
                <w:rFonts w:ascii="Garamond" w:hAnsi="Garamond" w:cs="Arial"/>
                <w:color w:val="000000"/>
                <w:shd w:val="clear" w:color="auto" w:fill="FFFFFF"/>
              </w:rPr>
              <w:t xml:space="preserve">1485/5 </w:t>
            </w:r>
            <w:r w:rsidRPr="009D7EA9">
              <w:rPr>
                <w:rFonts w:ascii="Garamond" w:hAnsi="Garamond" w:cs="Arial"/>
                <w:noProof/>
              </w:rPr>
              <w:t>k.ú. Slavkov u Brna</w:t>
            </w:r>
          </w:p>
        </w:tc>
        <w:tc>
          <w:tcPr>
            <w:tcW w:w="1393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PRODEJ</w:t>
            </w:r>
          </w:p>
        </w:tc>
        <w:tc>
          <w:tcPr>
            <w:tcW w:w="139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V. S.</w:t>
            </w:r>
          </w:p>
        </w:tc>
        <w:tc>
          <w:tcPr>
            <w:tcW w:w="2127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color w:val="000000"/>
                <w:spacing w:val="18"/>
                <w:shd w:val="clear" w:color="auto" w:fill="FFFFFF"/>
              </w:rPr>
              <w:t> 254/15/ZM/2020</w:t>
            </w:r>
          </w:p>
        </w:tc>
        <w:tc>
          <w:tcPr>
            <w:tcW w:w="113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20 dnů od podání řádného návrhu na vklad</w:t>
            </w:r>
          </w:p>
        </w:tc>
        <w:tc>
          <w:tcPr>
            <w:tcW w:w="120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i/>
                <w:noProof/>
              </w:rPr>
            </w:pPr>
            <w:r w:rsidRPr="009D7EA9">
              <w:rPr>
                <w:rStyle w:val="Zvraznn"/>
                <w:rFonts w:ascii="Garamond" w:hAnsi="Garamond" w:cs="Arial"/>
                <w:i w:val="0"/>
                <w:color w:val="000000"/>
                <w:shd w:val="clear" w:color="auto" w:fill="FFFFFF"/>
              </w:rPr>
              <w:t>49 450,53 Kč</w:t>
            </w:r>
          </w:p>
        </w:tc>
      </w:tr>
      <w:tr w:rsidR="009D7EA9" w:rsidRPr="009D7EA9" w:rsidTr="009D7EA9">
        <w:tc>
          <w:tcPr>
            <w:tcW w:w="888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13.</w:t>
            </w:r>
          </w:p>
        </w:tc>
        <w:tc>
          <w:tcPr>
            <w:tcW w:w="128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Bytová jednotka</w:t>
            </w:r>
            <w:r w:rsidRPr="009D7EA9">
              <w:rPr>
                <w:rStyle w:val="st"/>
                <w:rFonts w:ascii="Garamond" w:hAnsi="Garamond" w:cs="Arial"/>
                <w:color w:val="000000"/>
                <w:shd w:val="clear" w:color="auto" w:fill="FFFFFF"/>
              </w:rPr>
              <w:t xml:space="preserve"> </w:t>
            </w:r>
            <w:r w:rsidRPr="009D7EA9">
              <w:rPr>
                <w:rStyle w:val="Siln"/>
                <w:rFonts w:ascii="Garamond" w:hAnsi="Garamond" w:cs="Arial"/>
                <w:color w:val="000000"/>
                <w:shd w:val="clear" w:color="auto" w:fill="FFFFFF"/>
              </w:rPr>
              <w:t>1487/1 </w:t>
            </w:r>
            <w:proofErr w:type="spellStart"/>
            <w:r w:rsidRPr="009D7EA9">
              <w:rPr>
                <w:rFonts w:ascii="Garamond" w:hAnsi="Garamond" w:cs="Arial"/>
                <w:noProof/>
              </w:rPr>
              <w:t>k.ú</w:t>
            </w:r>
            <w:proofErr w:type="spellEnd"/>
            <w:r w:rsidRPr="009D7EA9">
              <w:rPr>
                <w:rFonts w:ascii="Garamond" w:hAnsi="Garamond" w:cs="Arial"/>
                <w:noProof/>
              </w:rPr>
              <w:t>. Slavkov u Brna</w:t>
            </w:r>
          </w:p>
        </w:tc>
        <w:tc>
          <w:tcPr>
            <w:tcW w:w="1393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 xml:space="preserve">PRODEJ </w:t>
            </w:r>
          </w:p>
        </w:tc>
        <w:tc>
          <w:tcPr>
            <w:tcW w:w="139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Z. Ž.</w:t>
            </w:r>
          </w:p>
        </w:tc>
        <w:tc>
          <w:tcPr>
            <w:tcW w:w="2127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color w:val="000000"/>
                <w:spacing w:val="18"/>
                <w:shd w:val="clear" w:color="auto" w:fill="FFFFFF"/>
              </w:rPr>
              <w:t> 254/15/ZM/2020</w:t>
            </w:r>
          </w:p>
        </w:tc>
        <w:tc>
          <w:tcPr>
            <w:tcW w:w="113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20 dnů od podání řádného návrhu na vklad</w:t>
            </w:r>
          </w:p>
        </w:tc>
        <w:tc>
          <w:tcPr>
            <w:tcW w:w="120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i/>
                <w:noProof/>
              </w:rPr>
            </w:pPr>
            <w:r w:rsidRPr="009D7EA9">
              <w:rPr>
                <w:rStyle w:val="Zvraznn"/>
                <w:rFonts w:ascii="Garamond" w:hAnsi="Garamond" w:cs="Arial"/>
                <w:i w:val="0"/>
                <w:color w:val="000000"/>
                <w:shd w:val="clear" w:color="auto" w:fill="FFFFFF"/>
              </w:rPr>
              <w:t>35 720,54 Kč</w:t>
            </w:r>
          </w:p>
        </w:tc>
      </w:tr>
      <w:tr w:rsidR="009D7EA9" w:rsidRPr="009D7EA9" w:rsidTr="009D7EA9">
        <w:tc>
          <w:tcPr>
            <w:tcW w:w="888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14.</w:t>
            </w:r>
          </w:p>
        </w:tc>
        <w:tc>
          <w:tcPr>
            <w:tcW w:w="128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Bytová jednotka</w:t>
            </w:r>
            <w:r w:rsidRPr="009D7EA9">
              <w:rPr>
                <w:rStyle w:val="st"/>
                <w:rFonts w:ascii="Garamond" w:hAnsi="Garamond" w:cs="Arial"/>
                <w:color w:val="000000"/>
                <w:shd w:val="clear" w:color="auto" w:fill="FFFFFF"/>
              </w:rPr>
              <w:t xml:space="preserve"> </w:t>
            </w:r>
            <w:r w:rsidRPr="009D7EA9">
              <w:rPr>
                <w:rStyle w:val="Siln"/>
                <w:rFonts w:ascii="Garamond" w:hAnsi="Garamond" w:cs="Arial"/>
                <w:color w:val="000000"/>
                <w:shd w:val="clear" w:color="auto" w:fill="FFFFFF"/>
              </w:rPr>
              <w:t xml:space="preserve">1485/4 </w:t>
            </w:r>
            <w:r w:rsidRPr="009D7EA9">
              <w:rPr>
                <w:rFonts w:ascii="Garamond" w:hAnsi="Garamond" w:cs="Arial"/>
                <w:noProof/>
              </w:rPr>
              <w:t xml:space="preserve">k.ú. </w:t>
            </w:r>
            <w:r w:rsidRPr="009D7EA9">
              <w:rPr>
                <w:rFonts w:ascii="Garamond" w:hAnsi="Garamond" w:cs="Arial"/>
                <w:noProof/>
              </w:rPr>
              <w:lastRenderedPageBreak/>
              <w:t>Slavkov u Brna</w:t>
            </w:r>
          </w:p>
        </w:tc>
        <w:tc>
          <w:tcPr>
            <w:tcW w:w="1393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lastRenderedPageBreak/>
              <w:t>PRODEJ</w:t>
            </w:r>
          </w:p>
        </w:tc>
        <w:tc>
          <w:tcPr>
            <w:tcW w:w="139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Z. Š.</w:t>
            </w:r>
          </w:p>
        </w:tc>
        <w:tc>
          <w:tcPr>
            <w:tcW w:w="2127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color w:val="000000"/>
                <w:spacing w:val="18"/>
                <w:shd w:val="clear" w:color="auto" w:fill="FFFFFF"/>
              </w:rPr>
              <w:t> 254/15/ZM/2020</w:t>
            </w:r>
          </w:p>
        </w:tc>
        <w:tc>
          <w:tcPr>
            <w:tcW w:w="113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 xml:space="preserve">20 dnů od podání řádného </w:t>
            </w:r>
            <w:r w:rsidRPr="009D7EA9">
              <w:rPr>
                <w:rFonts w:ascii="Garamond" w:hAnsi="Garamond" w:cs="Arial"/>
                <w:noProof/>
              </w:rPr>
              <w:lastRenderedPageBreak/>
              <w:t>návrhu na vklad</w:t>
            </w:r>
          </w:p>
        </w:tc>
        <w:tc>
          <w:tcPr>
            <w:tcW w:w="120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i/>
                <w:noProof/>
              </w:rPr>
            </w:pPr>
            <w:r w:rsidRPr="009D7EA9">
              <w:rPr>
                <w:rStyle w:val="Zvraznn"/>
                <w:rFonts w:ascii="Garamond" w:hAnsi="Garamond" w:cs="Arial"/>
                <w:i w:val="0"/>
                <w:color w:val="000000"/>
                <w:shd w:val="clear" w:color="auto" w:fill="FFFFFF"/>
              </w:rPr>
              <w:lastRenderedPageBreak/>
              <w:t>40 336,97 Kč</w:t>
            </w:r>
          </w:p>
        </w:tc>
      </w:tr>
      <w:tr w:rsidR="009D7EA9" w:rsidRPr="009D7EA9" w:rsidTr="009D7EA9">
        <w:tc>
          <w:tcPr>
            <w:tcW w:w="888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lastRenderedPageBreak/>
              <w:t>15.</w:t>
            </w:r>
          </w:p>
        </w:tc>
        <w:tc>
          <w:tcPr>
            <w:tcW w:w="128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Bytová jednotka</w:t>
            </w:r>
            <w:r w:rsidRPr="009D7EA9">
              <w:rPr>
                <w:rStyle w:val="st"/>
                <w:rFonts w:ascii="Garamond" w:hAnsi="Garamond" w:cs="Arial"/>
                <w:color w:val="000000"/>
                <w:shd w:val="clear" w:color="auto" w:fill="FFFFFF"/>
              </w:rPr>
              <w:t xml:space="preserve"> </w:t>
            </w:r>
            <w:r w:rsidRPr="009D7EA9">
              <w:rPr>
                <w:rStyle w:val="Siln"/>
                <w:rFonts w:ascii="Garamond" w:hAnsi="Garamond" w:cs="Arial"/>
                <w:color w:val="000000"/>
                <w:shd w:val="clear" w:color="auto" w:fill="FFFFFF"/>
              </w:rPr>
              <w:t xml:space="preserve">1486/5 </w:t>
            </w:r>
            <w:r w:rsidRPr="009D7EA9">
              <w:rPr>
                <w:rFonts w:ascii="Garamond" w:hAnsi="Garamond" w:cs="Arial"/>
                <w:noProof/>
              </w:rPr>
              <w:t>k.ú. Slavkov u Brna</w:t>
            </w:r>
          </w:p>
        </w:tc>
        <w:tc>
          <w:tcPr>
            <w:tcW w:w="1393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PRODEJ</w:t>
            </w:r>
          </w:p>
        </w:tc>
        <w:tc>
          <w:tcPr>
            <w:tcW w:w="139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SJM M.</w:t>
            </w:r>
          </w:p>
        </w:tc>
        <w:tc>
          <w:tcPr>
            <w:tcW w:w="2127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color w:val="000000"/>
                <w:spacing w:val="18"/>
                <w:shd w:val="clear" w:color="auto" w:fill="FFFFFF"/>
              </w:rPr>
              <w:t> 254/15/ZM/2020</w:t>
            </w:r>
          </w:p>
        </w:tc>
        <w:tc>
          <w:tcPr>
            <w:tcW w:w="113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20 dnů od podání řádného návrhu na vklad</w:t>
            </w:r>
          </w:p>
        </w:tc>
        <w:tc>
          <w:tcPr>
            <w:tcW w:w="120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i/>
                <w:noProof/>
              </w:rPr>
            </w:pPr>
            <w:r w:rsidRPr="009D7EA9">
              <w:rPr>
                <w:rStyle w:val="Zvraznn"/>
                <w:rFonts w:ascii="Garamond" w:hAnsi="Garamond" w:cs="Arial"/>
                <w:i w:val="0"/>
                <w:color w:val="000000"/>
                <w:shd w:val="clear" w:color="auto" w:fill="FFFFFF"/>
              </w:rPr>
              <w:t>42 215,64 Kč</w:t>
            </w:r>
          </w:p>
        </w:tc>
      </w:tr>
      <w:tr w:rsidR="009D7EA9" w:rsidRPr="009D7EA9" w:rsidTr="009D7EA9">
        <w:tc>
          <w:tcPr>
            <w:tcW w:w="888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16.</w:t>
            </w:r>
          </w:p>
        </w:tc>
        <w:tc>
          <w:tcPr>
            <w:tcW w:w="128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Bytová jednotka</w:t>
            </w:r>
            <w:r w:rsidRPr="009D7EA9">
              <w:rPr>
                <w:rStyle w:val="st"/>
                <w:rFonts w:ascii="Garamond" w:hAnsi="Garamond" w:cs="Arial"/>
                <w:color w:val="000000"/>
                <w:shd w:val="clear" w:color="auto" w:fill="FFFFFF"/>
              </w:rPr>
              <w:t xml:space="preserve"> </w:t>
            </w:r>
            <w:r w:rsidRPr="009D7EA9">
              <w:rPr>
                <w:rStyle w:val="Siln"/>
                <w:rFonts w:ascii="Garamond" w:hAnsi="Garamond" w:cs="Arial"/>
                <w:color w:val="000000"/>
                <w:shd w:val="clear" w:color="auto" w:fill="FFFFFF"/>
              </w:rPr>
              <w:t xml:space="preserve">1486/4 </w:t>
            </w:r>
            <w:r w:rsidRPr="009D7EA9">
              <w:rPr>
                <w:rFonts w:ascii="Garamond" w:hAnsi="Garamond" w:cs="Arial"/>
                <w:noProof/>
              </w:rPr>
              <w:t>k.ú. Slavkov u Brna</w:t>
            </w:r>
          </w:p>
        </w:tc>
        <w:tc>
          <w:tcPr>
            <w:tcW w:w="1393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PRODEJ</w:t>
            </w:r>
          </w:p>
        </w:tc>
        <w:tc>
          <w:tcPr>
            <w:tcW w:w="139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P.H.</w:t>
            </w:r>
          </w:p>
        </w:tc>
        <w:tc>
          <w:tcPr>
            <w:tcW w:w="2127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color w:val="000000"/>
                <w:spacing w:val="18"/>
                <w:shd w:val="clear" w:color="auto" w:fill="FFFFFF"/>
              </w:rPr>
              <w:t> 254/15/ZM/2020</w:t>
            </w:r>
          </w:p>
        </w:tc>
        <w:tc>
          <w:tcPr>
            <w:tcW w:w="113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20 dnů od podání řádného návrhu na vklad</w:t>
            </w:r>
          </w:p>
        </w:tc>
        <w:tc>
          <w:tcPr>
            <w:tcW w:w="120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i/>
                <w:noProof/>
              </w:rPr>
            </w:pPr>
            <w:r w:rsidRPr="009D7EA9">
              <w:rPr>
                <w:rStyle w:val="Zvraznn"/>
                <w:rFonts w:ascii="Garamond" w:hAnsi="Garamond" w:cs="Arial"/>
                <w:i w:val="0"/>
                <w:color w:val="000000"/>
                <w:shd w:val="clear" w:color="auto" w:fill="FFFFFF"/>
              </w:rPr>
              <w:t>42 215,64 Kč</w:t>
            </w:r>
          </w:p>
        </w:tc>
      </w:tr>
      <w:tr w:rsidR="009D7EA9" w:rsidRPr="009D7EA9" w:rsidTr="009D7EA9">
        <w:tc>
          <w:tcPr>
            <w:tcW w:w="888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17.</w:t>
            </w:r>
          </w:p>
        </w:tc>
        <w:tc>
          <w:tcPr>
            <w:tcW w:w="128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Bytová jednotka</w:t>
            </w:r>
            <w:r w:rsidRPr="009D7EA9">
              <w:rPr>
                <w:rStyle w:val="st"/>
                <w:rFonts w:ascii="Garamond" w:hAnsi="Garamond" w:cs="Arial"/>
                <w:color w:val="000000"/>
                <w:shd w:val="clear" w:color="auto" w:fill="FFFFFF"/>
              </w:rPr>
              <w:t xml:space="preserve"> </w:t>
            </w:r>
            <w:r w:rsidRPr="009D7EA9">
              <w:rPr>
                <w:rStyle w:val="Siln"/>
                <w:rFonts w:ascii="Garamond" w:hAnsi="Garamond" w:cs="Arial"/>
                <w:color w:val="000000"/>
                <w:shd w:val="clear" w:color="auto" w:fill="FFFFFF"/>
              </w:rPr>
              <w:t xml:space="preserve">1486/3 </w:t>
            </w:r>
            <w:r w:rsidRPr="009D7EA9">
              <w:rPr>
                <w:rFonts w:ascii="Garamond" w:hAnsi="Garamond" w:cs="Arial"/>
                <w:noProof/>
              </w:rPr>
              <w:t>k.ú. Slavkov u Brna</w:t>
            </w:r>
          </w:p>
        </w:tc>
        <w:tc>
          <w:tcPr>
            <w:tcW w:w="1393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PRODEJ</w:t>
            </w:r>
          </w:p>
        </w:tc>
        <w:tc>
          <w:tcPr>
            <w:tcW w:w="139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M.E.</w:t>
            </w:r>
          </w:p>
        </w:tc>
        <w:tc>
          <w:tcPr>
            <w:tcW w:w="2127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color w:val="000000"/>
                <w:spacing w:val="18"/>
                <w:shd w:val="clear" w:color="auto" w:fill="FFFFFF"/>
              </w:rPr>
              <w:t> 254/15/ZM/2020</w:t>
            </w:r>
          </w:p>
        </w:tc>
        <w:tc>
          <w:tcPr>
            <w:tcW w:w="113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20 dnů od podání řádného návrhu na vklad</w:t>
            </w:r>
          </w:p>
        </w:tc>
        <w:tc>
          <w:tcPr>
            <w:tcW w:w="120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i/>
                <w:noProof/>
              </w:rPr>
            </w:pPr>
            <w:r w:rsidRPr="009D7EA9">
              <w:rPr>
                <w:rStyle w:val="Zvraznn"/>
                <w:rFonts w:ascii="Garamond" w:hAnsi="Garamond" w:cs="Arial"/>
                <w:i w:val="0"/>
                <w:color w:val="000000"/>
                <w:shd w:val="clear" w:color="auto" w:fill="FFFFFF"/>
              </w:rPr>
              <w:t>42 215,64 Kč</w:t>
            </w:r>
          </w:p>
        </w:tc>
      </w:tr>
      <w:tr w:rsidR="009D7EA9" w:rsidRPr="009D7EA9" w:rsidTr="009D7EA9">
        <w:tc>
          <w:tcPr>
            <w:tcW w:w="888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18.</w:t>
            </w:r>
          </w:p>
        </w:tc>
        <w:tc>
          <w:tcPr>
            <w:tcW w:w="128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Bytová jednotka</w:t>
            </w:r>
            <w:r w:rsidRPr="009D7EA9">
              <w:rPr>
                <w:rStyle w:val="st"/>
                <w:rFonts w:ascii="Garamond" w:hAnsi="Garamond" w:cs="Arial"/>
                <w:color w:val="000000"/>
                <w:shd w:val="clear" w:color="auto" w:fill="FFFFFF"/>
              </w:rPr>
              <w:t xml:space="preserve"> </w:t>
            </w:r>
            <w:r w:rsidRPr="009D7EA9">
              <w:rPr>
                <w:rStyle w:val="Siln"/>
                <w:rFonts w:ascii="Garamond" w:hAnsi="Garamond" w:cs="Arial"/>
                <w:color w:val="000000"/>
                <w:shd w:val="clear" w:color="auto" w:fill="FFFFFF"/>
              </w:rPr>
              <w:t xml:space="preserve">1484/5 </w:t>
            </w:r>
            <w:r w:rsidRPr="009D7EA9">
              <w:rPr>
                <w:rFonts w:ascii="Garamond" w:hAnsi="Garamond" w:cs="Arial"/>
                <w:noProof/>
              </w:rPr>
              <w:t>k.ú. Slavkov u Brna</w:t>
            </w:r>
          </w:p>
        </w:tc>
        <w:tc>
          <w:tcPr>
            <w:tcW w:w="1393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PRODEJ</w:t>
            </w:r>
          </w:p>
        </w:tc>
        <w:tc>
          <w:tcPr>
            <w:tcW w:w="139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A.R.</w:t>
            </w:r>
          </w:p>
        </w:tc>
        <w:tc>
          <w:tcPr>
            <w:tcW w:w="2127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color w:val="000000"/>
                <w:spacing w:val="18"/>
                <w:shd w:val="clear" w:color="auto" w:fill="FFFFFF"/>
              </w:rPr>
              <w:t>270/17/ZM/2020</w:t>
            </w:r>
          </w:p>
        </w:tc>
        <w:tc>
          <w:tcPr>
            <w:tcW w:w="113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20 dnů od podání řádného návrhu na vklad</w:t>
            </w:r>
          </w:p>
        </w:tc>
        <w:tc>
          <w:tcPr>
            <w:tcW w:w="120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i/>
                <w:noProof/>
              </w:rPr>
            </w:pPr>
            <w:r w:rsidRPr="009D7EA9">
              <w:rPr>
                <w:rStyle w:val="Zvraznn"/>
                <w:rFonts w:ascii="Garamond" w:hAnsi="Garamond" w:cs="Arial"/>
                <w:i w:val="0"/>
                <w:color w:val="000000"/>
                <w:shd w:val="clear" w:color="auto" w:fill="FFFFFF"/>
              </w:rPr>
              <w:t>40 776,26 Kč</w:t>
            </w:r>
          </w:p>
        </w:tc>
      </w:tr>
      <w:tr w:rsidR="009D7EA9" w:rsidRPr="009D7EA9" w:rsidTr="009D7EA9">
        <w:tc>
          <w:tcPr>
            <w:tcW w:w="888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19.</w:t>
            </w:r>
          </w:p>
        </w:tc>
        <w:tc>
          <w:tcPr>
            <w:tcW w:w="128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Bytová jednotka</w:t>
            </w:r>
            <w:r w:rsidRPr="009D7EA9">
              <w:rPr>
                <w:rStyle w:val="st"/>
                <w:rFonts w:ascii="Garamond" w:hAnsi="Garamond" w:cs="Arial"/>
                <w:color w:val="000000"/>
                <w:shd w:val="clear" w:color="auto" w:fill="FFFFFF"/>
              </w:rPr>
              <w:t xml:space="preserve"> </w:t>
            </w:r>
            <w:r w:rsidRPr="009D7EA9">
              <w:rPr>
                <w:rStyle w:val="Siln"/>
                <w:rFonts w:ascii="Garamond" w:hAnsi="Garamond" w:cs="Arial"/>
                <w:color w:val="000000"/>
                <w:shd w:val="clear" w:color="auto" w:fill="FFFFFF"/>
              </w:rPr>
              <w:t xml:space="preserve">1484/4 </w:t>
            </w:r>
            <w:r w:rsidRPr="009D7EA9">
              <w:rPr>
                <w:rFonts w:ascii="Garamond" w:hAnsi="Garamond" w:cs="Arial"/>
                <w:noProof/>
              </w:rPr>
              <w:t>k.ú. Slavkov u Brna</w:t>
            </w:r>
          </w:p>
        </w:tc>
        <w:tc>
          <w:tcPr>
            <w:tcW w:w="1393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PRODEJ</w:t>
            </w:r>
          </w:p>
        </w:tc>
        <w:tc>
          <w:tcPr>
            <w:tcW w:w="139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F.K.</w:t>
            </w:r>
          </w:p>
        </w:tc>
        <w:tc>
          <w:tcPr>
            <w:tcW w:w="2127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color w:val="000000"/>
                <w:spacing w:val="18"/>
                <w:shd w:val="clear" w:color="auto" w:fill="FFFFFF"/>
              </w:rPr>
              <w:t>270/17/ZM/2020</w:t>
            </w:r>
          </w:p>
        </w:tc>
        <w:tc>
          <w:tcPr>
            <w:tcW w:w="113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20 dnů od podání řádného návrhu na vklad</w:t>
            </w:r>
          </w:p>
        </w:tc>
        <w:tc>
          <w:tcPr>
            <w:tcW w:w="120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i/>
                <w:noProof/>
              </w:rPr>
            </w:pPr>
            <w:r w:rsidRPr="009D7EA9">
              <w:rPr>
                <w:rStyle w:val="Zvraznn"/>
                <w:rFonts w:ascii="Garamond" w:hAnsi="Garamond" w:cs="Arial"/>
                <w:i w:val="0"/>
                <w:color w:val="000000"/>
                <w:shd w:val="clear" w:color="auto" w:fill="FFFFFF"/>
              </w:rPr>
              <w:t>49 733,17 Kč</w:t>
            </w:r>
          </w:p>
        </w:tc>
      </w:tr>
      <w:tr w:rsidR="009D7EA9" w:rsidRPr="009D7EA9" w:rsidTr="009D7EA9">
        <w:tc>
          <w:tcPr>
            <w:tcW w:w="888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20.</w:t>
            </w:r>
          </w:p>
        </w:tc>
        <w:tc>
          <w:tcPr>
            <w:tcW w:w="128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Bytová jednotka</w:t>
            </w:r>
            <w:r w:rsidRPr="009D7EA9">
              <w:rPr>
                <w:rStyle w:val="st"/>
                <w:rFonts w:ascii="Garamond" w:hAnsi="Garamond" w:cs="Arial"/>
                <w:color w:val="000000"/>
                <w:shd w:val="clear" w:color="auto" w:fill="FFFFFF"/>
              </w:rPr>
              <w:t xml:space="preserve"> </w:t>
            </w:r>
            <w:r w:rsidRPr="009D7EA9">
              <w:rPr>
                <w:rStyle w:val="Siln"/>
                <w:rFonts w:ascii="Garamond" w:hAnsi="Garamond" w:cs="Arial"/>
                <w:color w:val="000000"/>
                <w:shd w:val="clear" w:color="auto" w:fill="FFFFFF"/>
              </w:rPr>
              <w:t xml:space="preserve">1484/2 </w:t>
            </w:r>
            <w:r w:rsidRPr="009D7EA9">
              <w:rPr>
                <w:rFonts w:ascii="Garamond" w:hAnsi="Garamond" w:cs="Arial"/>
                <w:noProof/>
              </w:rPr>
              <w:t>k.ú. Slavkov u Brna</w:t>
            </w:r>
          </w:p>
        </w:tc>
        <w:tc>
          <w:tcPr>
            <w:tcW w:w="1393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PRODEJ</w:t>
            </w:r>
          </w:p>
        </w:tc>
        <w:tc>
          <w:tcPr>
            <w:tcW w:w="139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M.K.</w:t>
            </w:r>
          </w:p>
        </w:tc>
        <w:tc>
          <w:tcPr>
            <w:tcW w:w="2127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color w:val="000000"/>
                <w:spacing w:val="18"/>
                <w:shd w:val="clear" w:color="auto" w:fill="FFFFFF"/>
              </w:rPr>
              <w:t> 254/15/ZM/2020</w:t>
            </w:r>
          </w:p>
          <w:p w:rsidR="009D7EA9" w:rsidRPr="009D7EA9" w:rsidRDefault="009D7EA9" w:rsidP="009D7EA9">
            <w:pPr>
              <w:jc w:val="both"/>
              <w:rPr>
                <w:rFonts w:ascii="Garamond" w:hAnsi="Garamond" w:cs="Arial"/>
              </w:rPr>
            </w:pPr>
          </w:p>
          <w:p w:rsidR="009D7EA9" w:rsidRPr="009D7EA9" w:rsidRDefault="009D7EA9" w:rsidP="009D7EA9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13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20 dnů od podání řádného návrhu na vklad</w:t>
            </w:r>
          </w:p>
        </w:tc>
        <w:tc>
          <w:tcPr>
            <w:tcW w:w="120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i/>
                <w:noProof/>
              </w:rPr>
            </w:pPr>
            <w:r w:rsidRPr="009D7EA9">
              <w:rPr>
                <w:rStyle w:val="Zvraznn"/>
                <w:rFonts w:ascii="Garamond" w:hAnsi="Garamond" w:cs="Arial"/>
                <w:i w:val="0"/>
                <w:color w:val="000000"/>
                <w:shd w:val="clear" w:color="auto" w:fill="FFFFFF"/>
              </w:rPr>
              <w:t>40 776,26 Kč</w:t>
            </w:r>
          </w:p>
        </w:tc>
      </w:tr>
      <w:tr w:rsidR="009D7EA9" w:rsidRPr="009D7EA9" w:rsidTr="009D7EA9">
        <w:tc>
          <w:tcPr>
            <w:tcW w:w="888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21.</w:t>
            </w:r>
          </w:p>
        </w:tc>
        <w:tc>
          <w:tcPr>
            <w:tcW w:w="128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Bytová jednotka</w:t>
            </w:r>
            <w:r w:rsidRPr="009D7EA9">
              <w:rPr>
                <w:rStyle w:val="st"/>
                <w:rFonts w:ascii="Garamond" w:hAnsi="Garamond" w:cs="Arial"/>
                <w:color w:val="000000"/>
                <w:shd w:val="clear" w:color="auto" w:fill="FFFFFF"/>
              </w:rPr>
              <w:t xml:space="preserve"> </w:t>
            </w:r>
            <w:r w:rsidRPr="009D7EA9">
              <w:rPr>
                <w:rStyle w:val="Siln"/>
                <w:rFonts w:ascii="Garamond" w:hAnsi="Garamond" w:cs="Arial"/>
                <w:color w:val="000000"/>
                <w:shd w:val="clear" w:color="auto" w:fill="FFFFFF"/>
              </w:rPr>
              <w:t xml:space="preserve">1483/5 </w:t>
            </w:r>
            <w:r w:rsidRPr="009D7EA9">
              <w:rPr>
                <w:rFonts w:ascii="Garamond" w:hAnsi="Garamond" w:cs="Arial"/>
                <w:noProof/>
              </w:rPr>
              <w:t>k.ú. Slavkov u Brna</w:t>
            </w:r>
          </w:p>
        </w:tc>
        <w:tc>
          <w:tcPr>
            <w:tcW w:w="1393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PRODEJ</w:t>
            </w:r>
          </w:p>
        </w:tc>
        <w:tc>
          <w:tcPr>
            <w:tcW w:w="139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M.F.</w:t>
            </w:r>
          </w:p>
        </w:tc>
        <w:tc>
          <w:tcPr>
            <w:tcW w:w="2127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color w:val="000000"/>
                <w:spacing w:val="18"/>
                <w:shd w:val="clear" w:color="auto" w:fill="FFFFFF"/>
              </w:rPr>
              <w:t> 254/15/ZM/2020</w:t>
            </w:r>
          </w:p>
        </w:tc>
        <w:tc>
          <w:tcPr>
            <w:tcW w:w="113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20 dnů od podání řádného návrhu na vklad</w:t>
            </w:r>
          </w:p>
        </w:tc>
        <w:tc>
          <w:tcPr>
            <w:tcW w:w="120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i/>
                <w:noProof/>
              </w:rPr>
            </w:pPr>
            <w:r w:rsidRPr="009D7EA9">
              <w:rPr>
                <w:rStyle w:val="Zvraznn"/>
                <w:rFonts w:ascii="Garamond" w:hAnsi="Garamond" w:cs="Arial"/>
                <w:i w:val="0"/>
                <w:color w:val="000000"/>
                <w:shd w:val="clear" w:color="auto" w:fill="FFFFFF"/>
              </w:rPr>
              <w:t>42 216,64 Kč</w:t>
            </w:r>
          </w:p>
        </w:tc>
      </w:tr>
      <w:tr w:rsidR="009D7EA9" w:rsidRPr="009D7EA9" w:rsidTr="009D7EA9">
        <w:tc>
          <w:tcPr>
            <w:tcW w:w="888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22.</w:t>
            </w:r>
          </w:p>
        </w:tc>
        <w:tc>
          <w:tcPr>
            <w:tcW w:w="128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Bytová jednotka</w:t>
            </w:r>
          </w:p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Style w:val="Siln"/>
                <w:rFonts w:ascii="Garamond" w:hAnsi="Garamond" w:cs="Arial"/>
                <w:color w:val="000000"/>
                <w:shd w:val="clear" w:color="auto" w:fill="FFFFFF"/>
              </w:rPr>
              <w:t xml:space="preserve">1153/3 </w:t>
            </w:r>
            <w:r w:rsidRPr="009D7EA9">
              <w:rPr>
                <w:rFonts w:ascii="Garamond" w:hAnsi="Garamond" w:cs="Arial"/>
                <w:noProof/>
              </w:rPr>
              <w:t xml:space="preserve">k.ú. Slavkov u </w:t>
            </w:r>
            <w:r w:rsidRPr="009D7EA9">
              <w:rPr>
                <w:rFonts w:ascii="Garamond" w:hAnsi="Garamond" w:cs="Arial"/>
                <w:noProof/>
              </w:rPr>
              <w:lastRenderedPageBreak/>
              <w:t>Brna</w:t>
            </w:r>
          </w:p>
        </w:tc>
        <w:tc>
          <w:tcPr>
            <w:tcW w:w="1393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lastRenderedPageBreak/>
              <w:t>PRODEJ</w:t>
            </w:r>
          </w:p>
        </w:tc>
        <w:tc>
          <w:tcPr>
            <w:tcW w:w="139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P. F.</w:t>
            </w:r>
          </w:p>
        </w:tc>
        <w:tc>
          <w:tcPr>
            <w:tcW w:w="2127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187/11/ZM/2020</w:t>
            </w:r>
          </w:p>
        </w:tc>
        <w:tc>
          <w:tcPr>
            <w:tcW w:w="113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20 dnů od podání řádného návrhu na vklad</w:t>
            </w:r>
          </w:p>
        </w:tc>
        <w:tc>
          <w:tcPr>
            <w:tcW w:w="120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2.266.000 Kč</w:t>
            </w:r>
          </w:p>
        </w:tc>
      </w:tr>
      <w:tr w:rsidR="009D7EA9" w:rsidRPr="009D7EA9" w:rsidTr="009D7EA9">
        <w:tc>
          <w:tcPr>
            <w:tcW w:w="888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lastRenderedPageBreak/>
              <w:t>23.</w:t>
            </w:r>
          </w:p>
        </w:tc>
        <w:tc>
          <w:tcPr>
            <w:tcW w:w="128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Pozemek parc. č. 2498/3 k.ú. Slavkov u Brna</w:t>
            </w:r>
          </w:p>
        </w:tc>
        <w:tc>
          <w:tcPr>
            <w:tcW w:w="1393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PRODEJ</w:t>
            </w:r>
          </w:p>
        </w:tc>
        <w:tc>
          <w:tcPr>
            <w:tcW w:w="139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E.ON Distribuce a.s.</w:t>
            </w:r>
          </w:p>
        </w:tc>
        <w:tc>
          <w:tcPr>
            <w:tcW w:w="2127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149/9/ZM/2019</w:t>
            </w:r>
          </w:p>
        </w:tc>
        <w:tc>
          <w:tcPr>
            <w:tcW w:w="113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20 dnů od podání řádného návrhu na vklad</w:t>
            </w:r>
          </w:p>
        </w:tc>
        <w:tc>
          <w:tcPr>
            <w:tcW w:w="120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18 360 Kč</w:t>
            </w:r>
          </w:p>
        </w:tc>
      </w:tr>
      <w:tr w:rsidR="009D7EA9" w:rsidRPr="009D7EA9" w:rsidTr="009D7EA9">
        <w:tc>
          <w:tcPr>
            <w:tcW w:w="888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24.</w:t>
            </w:r>
          </w:p>
        </w:tc>
        <w:tc>
          <w:tcPr>
            <w:tcW w:w="128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Pozemek parc. č. 2690/201 k.ú. Slavkov u Brna</w:t>
            </w:r>
          </w:p>
        </w:tc>
        <w:tc>
          <w:tcPr>
            <w:tcW w:w="1393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PRODEJ</w:t>
            </w:r>
          </w:p>
        </w:tc>
        <w:tc>
          <w:tcPr>
            <w:tcW w:w="139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H. Ch.</w:t>
            </w:r>
          </w:p>
        </w:tc>
        <w:tc>
          <w:tcPr>
            <w:tcW w:w="2127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258/15/ZM/2020</w:t>
            </w:r>
          </w:p>
        </w:tc>
        <w:tc>
          <w:tcPr>
            <w:tcW w:w="113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20 dnů od podání řádného návrhu na vklad</w:t>
            </w:r>
          </w:p>
        </w:tc>
        <w:tc>
          <w:tcPr>
            <w:tcW w:w="120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13 080 Kč</w:t>
            </w:r>
          </w:p>
        </w:tc>
      </w:tr>
      <w:tr w:rsidR="009D7EA9" w:rsidRPr="009D7EA9" w:rsidTr="009D7EA9">
        <w:tc>
          <w:tcPr>
            <w:tcW w:w="888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 xml:space="preserve">25. </w:t>
            </w:r>
          </w:p>
        </w:tc>
        <w:tc>
          <w:tcPr>
            <w:tcW w:w="128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Pozemek parc. č. 341/13, 340/15, 340/16 vše k.ú. Slavkov u Brna</w:t>
            </w:r>
          </w:p>
        </w:tc>
        <w:tc>
          <w:tcPr>
            <w:tcW w:w="1393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DAROVÁNÍ</w:t>
            </w:r>
          </w:p>
        </w:tc>
        <w:tc>
          <w:tcPr>
            <w:tcW w:w="139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Jihomoravský kraj, Žerotínovo náměstí 449/3, 60182 Brno.</w:t>
            </w:r>
          </w:p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IČ: 70888337</w:t>
            </w:r>
          </w:p>
        </w:tc>
        <w:tc>
          <w:tcPr>
            <w:tcW w:w="2127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209/12/ZM/2020</w:t>
            </w:r>
          </w:p>
        </w:tc>
        <w:tc>
          <w:tcPr>
            <w:tcW w:w="113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20 dnů od podání řádného návrhu na vklad</w:t>
            </w:r>
          </w:p>
        </w:tc>
        <w:tc>
          <w:tcPr>
            <w:tcW w:w="120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-</w:t>
            </w:r>
          </w:p>
        </w:tc>
      </w:tr>
      <w:tr w:rsidR="009D7EA9" w:rsidRPr="009D7EA9" w:rsidTr="009D7EA9">
        <w:tc>
          <w:tcPr>
            <w:tcW w:w="888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26.</w:t>
            </w:r>
          </w:p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</w:p>
        </w:tc>
        <w:tc>
          <w:tcPr>
            <w:tcW w:w="128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Pozemek parc. č. 4423, 4439, 4438, 4459, 4408, 4440, 4410, 4407 za 4251, 5708, 4257, vše v k.ú. Slavkov u Brna</w:t>
            </w:r>
          </w:p>
        </w:tc>
        <w:tc>
          <w:tcPr>
            <w:tcW w:w="1393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SMĚNA</w:t>
            </w:r>
          </w:p>
        </w:tc>
        <w:tc>
          <w:tcPr>
            <w:tcW w:w="139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Slavkovský pivovar, s.r.o. U Mlýna 1422, 684 01 Slavkov u Brna</w:t>
            </w:r>
          </w:p>
        </w:tc>
        <w:tc>
          <w:tcPr>
            <w:tcW w:w="2127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192/11/ZM/2020</w:t>
            </w:r>
          </w:p>
        </w:tc>
        <w:tc>
          <w:tcPr>
            <w:tcW w:w="1139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20 dnů od podání řádného návrhu na vklad</w:t>
            </w:r>
          </w:p>
        </w:tc>
        <w:tc>
          <w:tcPr>
            <w:tcW w:w="1202" w:type="dxa"/>
            <w:shd w:val="clear" w:color="auto" w:fill="auto"/>
          </w:tcPr>
          <w:p w:rsidR="009D7EA9" w:rsidRPr="009D7EA9" w:rsidRDefault="009D7EA9" w:rsidP="009D7EA9">
            <w:pPr>
              <w:jc w:val="both"/>
              <w:rPr>
                <w:rFonts w:ascii="Garamond" w:hAnsi="Garamond" w:cs="Arial"/>
                <w:noProof/>
              </w:rPr>
            </w:pPr>
            <w:r w:rsidRPr="009D7EA9">
              <w:rPr>
                <w:rFonts w:ascii="Garamond" w:hAnsi="Garamond" w:cs="Arial"/>
                <w:noProof/>
              </w:rPr>
              <w:t>-</w:t>
            </w:r>
          </w:p>
        </w:tc>
      </w:tr>
    </w:tbl>
    <w:p w:rsidR="009D7EA9" w:rsidRDefault="009D7EA9" w:rsidP="009D7EA9">
      <w:pPr>
        <w:ind w:left="-142"/>
        <w:rPr>
          <w:rFonts w:ascii="Garamond" w:hAnsi="Garamond" w:cs="Arial"/>
          <w:noProof/>
        </w:rPr>
      </w:pPr>
    </w:p>
    <w:p w:rsidR="009D7EA9" w:rsidRPr="009D7EA9" w:rsidRDefault="009D7EA9" w:rsidP="009D7EA9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  <w:r w:rsidRPr="009D7EA9">
        <w:rPr>
          <w:rFonts w:ascii="Garamond" w:hAnsi="Garamond" w:cs="ArialMT"/>
        </w:rPr>
        <w:t>Z povahy věci za převod obecního majetku považujeme prodej, směnu a darování, neboť při nich dochází ke změně vlastníka majetku.</w:t>
      </w:r>
    </w:p>
    <w:p w:rsidR="009D7EA9" w:rsidRPr="009D7EA9" w:rsidRDefault="009D7EA9" w:rsidP="009D7EA9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</w:p>
    <w:p w:rsidR="009D7EA9" w:rsidRPr="009D7EA9" w:rsidRDefault="009D7EA9" w:rsidP="009D7EA9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  <w:r w:rsidRPr="009D7EA9">
        <w:rPr>
          <w:rFonts w:ascii="Garamond" w:hAnsi="Garamond" w:cs="ArialMT"/>
        </w:rPr>
        <w:t>Dále na základě zákona č. 101/2000 Sb. a směrnice GDPR nelze poskytnout údaje o identitě druhé strany.</w:t>
      </w:r>
    </w:p>
    <w:p w:rsidR="009D7EA9" w:rsidRPr="009D7EA9" w:rsidRDefault="009D7EA9" w:rsidP="009D7EA9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  <w:r w:rsidRPr="009D7EA9">
        <w:rPr>
          <w:rFonts w:ascii="Garamond" w:hAnsi="Garamond" w:cs="ArialMT"/>
        </w:rPr>
        <w:t xml:space="preserve"> </w:t>
      </w:r>
    </w:p>
    <w:p w:rsidR="009D7EA9" w:rsidRPr="009D7EA9" w:rsidRDefault="009D7EA9" w:rsidP="009D7EA9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  <w:r w:rsidRPr="009D7EA9">
        <w:rPr>
          <w:rFonts w:ascii="Garamond" w:hAnsi="Garamond" w:cs="ArialMT"/>
        </w:rPr>
        <w:t>2) Informace byly zveřejněny na úřední desce obce Slavkov u Brna. Na webových stránkách města jsou informace o záměru nemovitosti jen po zákonnou dobu. Poté jsou z webových stránek odstra</w:t>
      </w:r>
      <w:r w:rsidR="002D347D">
        <w:rPr>
          <w:rFonts w:ascii="Garamond" w:hAnsi="Garamond" w:cs="ArialMT"/>
        </w:rPr>
        <w:t>něny. Naskenované originály vyvě</w:t>
      </w:r>
      <w:r w:rsidRPr="009D7EA9">
        <w:rPr>
          <w:rFonts w:ascii="Garamond" w:hAnsi="Garamond" w:cs="ArialMT"/>
        </w:rPr>
        <w:t xml:space="preserve">šených záměrů jsou součástí příloh. </w:t>
      </w:r>
    </w:p>
    <w:p w:rsidR="009D7EA9" w:rsidRPr="009D7EA9" w:rsidRDefault="009D7EA9" w:rsidP="009D7EA9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</w:p>
    <w:p w:rsidR="009D7EA9" w:rsidRPr="009D7EA9" w:rsidRDefault="009D7EA9" w:rsidP="009D7EA9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  <w:r w:rsidRPr="009D7EA9">
        <w:rPr>
          <w:rFonts w:ascii="Garamond" w:hAnsi="Garamond" w:cs="ArialMT"/>
        </w:rPr>
        <w:t xml:space="preserve">3) Viz tabulka. </w:t>
      </w:r>
    </w:p>
    <w:p w:rsidR="009D7EA9" w:rsidRPr="009D7EA9" w:rsidRDefault="009D7EA9" w:rsidP="009D7EA9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</w:p>
    <w:p w:rsidR="009D7EA9" w:rsidRPr="009D7EA9" w:rsidRDefault="009D7EA9" w:rsidP="009D7EA9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  <w:r w:rsidRPr="009D7EA9">
        <w:rPr>
          <w:rFonts w:ascii="Garamond" w:hAnsi="Garamond" w:cs="ArialMT"/>
        </w:rPr>
        <w:t>4) Co se týče 21 bytových jednotek, jejich prodej proběhl na základě Smlouvy o účasti na výstavbě bytu, jeho následném nájmu a převodu z roku 2000. V rámci prodeje došlo taktéž k prodeji podílu na pozemku (dle prohlášení vlastníků).</w:t>
      </w:r>
    </w:p>
    <w:p w:rsidR="009D7EA9" w:rsidRPr="009D7EA9" w:rsidRDefault="009D7EA9" w:rsidP="009D7EA9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</w:p>
    <w:p w:rsidR="009D7EA9" w:rsidRPr="009D7EA9" w:rsidRDefault="009D7EA9" w:rsidP="009D7EA9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  <w:r w:rsidRPr="009D7EA9">
        <w:rPr>
          <w:rFonts w:ascii="Garamond" w:hAnsi="Garamond" w:cs="ArialMT"/>
        </w:rPr>
        <w:t>Ostatní nemovitosti byly oceněny vždy dle znaleckých posudků.</w:t>
      </w:r>
    </w:p>
    <w:p w:rsidR="009D7EA9" w:rsidRPr="009D7EA9" w:rsidRDefault="009D7EA9" w:rsidP="009D7EA9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  <w:r w:rsidRPr="009D7EA9">
        <w:rPr>
          <w:rFonts w:ascii="Garamond" w:hAnsi="Garamond" w:cs="ArialMT"/>
        </w:rPr>
        <w:lastRenderedPageBreak/>
        <w:t>Majetek č. 22. – 4062-086-2019</w:t>
      </w:r>
    </w:p>
    <w:p w:rsidR="009D7EA9" w:rsidRPr="009D7EA9" w:rsidRDefault="009D7EA9" w:rsidP="009D7EA9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  <w:r w:rsidRPr="009D7EA9">
        <w:rPr>
          <w:rFonts w:ascii="Garamond" w:hAnsi="Garamond" w:cs="ArialMT"/>
        </w:rPr>
        <w:t>Majetek č. 23. – 4696-20/19</w:t>
      </w:r>
    </w:p>
    <w:p w:rsidR="009D7EA9" w:rsidRPr="009D7EA9" w:rsidRDefault="009D7EA9" w:rsidP="009D7EA9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  <w:r w:rsidRPr="009D7EA9">
        <w:rPr>
          <w:rFonts w:ascii="Garamond" w:hAnsi="Garamond" w:cs="ArialMT"/>
        </w:rPr>
        <w:t>Majetek č. 24. – 4219-999-2020</w:t>
      </w:r>
    </w:p>
    <w:p w:rsidR="009D7EA9" w:rsidRPr="009D7EA9" w:rsidRDefault="009D7EA9" w:rsidP="009D7EA9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</w:rPr>
      </w:pPr>
      <w:r w:rsidRPr="009D7EA9">
        <w:rPr>
          <w:rFonts w:ascii="Garamond" w:hAnsi="Garamond" w:cs="ArialMT"/>
        </w:rPr>
        <w:t>Majetek č. 26. – 4153-011-2020</w:t>
      </w:r>
    </w:p>
    <w:p w:rsidR="009D7EA9" w:rsidRDefault="009D7EA9" w:rsidP="008B7DDF">
      <w:pPr>
        <w:spacing w:after="0"/>
        <w:rPr>
          <w:rFonts w:ascii="Garamond" w:hAnsi="Garamond" w:cs="Arial"/>
          <w:noProof/>
        </w:rPr>
      </w:pPr>
    </w:p>
    <w:p w:rsidR="005637E8" w:rsidRDefault="005637E8" w:rsidP="008B7DDF">
      <w:pPr>
        <w:spacing w:after="0"/>
        <w:rPr>
          <w:rFonts w:ascii="Garamond" w:hAnsi="Garamond" w:cs="Arial"/>
          <w:noProof/>
        </w:rPr>
      </w:pPr>
    </w:p>
    <w:p w:rsidR="005637E8" w:rsidRDefault="005637E8" w:rsidP="005637E8">
      <w:pPr>
        <w:spacing w:after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28</w:t>
      </w:r>
      <w:r w:rsidRPr="009F6CCC">
        <w:rPr>
          <w:rFonts w:ascii="Garamond" w:hAnsi="Garamond"/>
          <w:b/>
        </w:rPr>
        <w:t xml:space="preserve">/2020 Městský úřad Slavkov u Brna, </w:t>
      </w:r>
      <w:r w:rsidRPr="008D3C97">
        <w:rPr>
          <w:rFonts w:ascii="Garamond" w:hAnsi="Garamond"/>
          <w:b/>
        </w:rPr>
        <w:t xml:space="preserve">odbor </w:t>
      </w:r>
      <w:r>
        <w:rPr>
          <w:rFonts w:ascii="Garamond" w:hAnsi="Garamond"/>
          <w:b/>
        </w:rPr>
        <w:t>stavebního úřadu, územního plánování a životního prostředí poskytl dne 28. 1. 2021 žadateli tuto odpověď:</w:t>
      </w:r>
    </w:p>
    <w:p w:rsidR="005637E8" w:rsidRDefault="005637E8" w:rsidP="005637E8">
      <w:pPr>
        <w:spacing w:after="0" w:line="240" w:lineRule="auto"/>
        <w:jc w:val="both"/>
        <w:rPr>
          <w:rFonts w:ascii="Garamond" w:eastAsia="Times New Roman" w:hAnsi="Garamond" w:cs="Arial"/>
          <w:u w:val="single"/>
        </w:rPr>
      </w:pPr>
    </w:p>
    <w:p w:rsidR="005637E8" w:rsidRDefault="005637E8" w:rsidP="005637E8">
      <w:pPr>
        <w:spacing w:after="0" w:line="240" w:lineRule="auto"/>
        <w:jc w:val="both"/>
        <w:rPr>
          <w:rFonts w:ascii="Garamond" w:eastAsia="Times New Roman" w:hAnsi="Garamond" w:cs="Arial"/>
          <w:u w:val="single"/>
        </w:rPr>
      </w:pPr>
      <w:bookmarkStart w:id="0" w:name="_GoBack"/>
      <w:bookmarkEnd w:id="0"/>
      <w:r w:rsidRPr="009E7241">
        <w:rPr>
          <w:rFonts w:ascii="Garamond" w:eastAsia="Times New Roman" w:hAnsi="Garamond" w:cs="Arial"/>
          <w:u w:val="single"/>
        </w:rPr>
        <w:t>Požadované informace</w:t>
      </w:r>
      <w:r>
        <w:rPr>
          <w:rFonts w:ascii="Garamond" w:eastAsia="Times New Roman" w:hAnsi="Garamond" w:cs="Arial"/>
          <w:u w:val="single"/>
        </w:rPr>
        <w:t xml:space="preserve">: </w:t>
      </w:r>
    </w:p>
    <w:p w:rsidR="005637E8" w:rsidRDefault="005637E8" w:rsidP="005637E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MT"/>
        </w:rPr>
      </w:pPr>
      <w:r>
        <w:rPr>
          <w:rFonts w:ascii="Garamond" w:hAnsi="Garamond" w:cs="ArialMT"/>
        </w:rPr>
        <w:t xml:space="preserve">Tímto žádám o poskytnutí následujících informací týkajících se výkonu práva myslivosti v katastru Vážany nad </w:t>
      </w:r>
      <w:proofErr w:type="spellStart"/>
      <w:r>
        <w:rPr>
          <w:rFonts w:ascii="Garamond" w:hAnsi="Garamond" w:cs="ArialMT"/>
        </w:rPr>
        <w:t>Litavou</w:t>
      </w:r>
      <w:proofErr w:type="spellEnd"/>
      <w:r>
        <w:rPr>
          <w:rFonts w:ascii="Garamond" w:hAnsi="Garamond" w:cs="ArialMT"/>
        </w:rPr>
        <w:t>:</w:t>
      </w:r>
    </w:p>
    <w:p w:rsidR="005637E8" w:rsidRDefault="005637E8" w:rsidP="005637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MT"/>
        </w:rPr>
      </w:pPr>
      <w:r>
        <w:rPr>
          <w:rFonts w:ascii="Garamond" w:hAnsi="Garamond" w:cs="ArialMT"/>
        </w:rPr>
        <w:t xml:space="preserve">Veškeré informace o Honebním společenstvu Vážany nad </w:t>
      </w:r>
      <w:proofErr w:type="spellStart"/>
      <w:r>
        <w:rPr>
          <w:rFonts w:ascii="Garamond" w:hAnsi="Garamond" w:cs="ArialMT"/>
        </w:rPr>
        <w:t>Litavou</w:t>
      </w:r>
      <w:proofErr w:type="spellEnd"/>
      <w:r>
        <w:rPr>
          <w:rFonts w:ascii="Garamond" w:hAnsi="Garamond" w:cs="ArialMT"/>
        </w:rPr>
        <w:t>, zejména:</w:t>
      </w:r>
    </w:p>
    <w:p w:rsidR="005637E8" w:rsidRDefault="005637E8" w:rsidP="005637E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MT"/>
        </w:rPr>
      </w:pPr>
      <w:r>
        <w:rPr>
          <w:rFonts w:ascii="Garamond" w:hAnsi="Garamond" w:cs="ArialMT"/>
        </w:rPr>
        <w:t>Aktuální znění stanov</w:t>
      </w:r>
    </w:p>
    <w:p w:rsidR="005637E8" w:rsidRDefault="005637E8" w:rsidP="005637E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MT"/>
        </w:rPr>
      </w:pPr>
      <w:r>
        <w:rPr>
          <w:rFonts w:ascii="Garamond" w:hAnsi="Garamond" w:cs="ArialMT"/>
        </w:rPr>
        <w:t>Seznam členů honebního společenstva a počet hlasů jednotlivých členů</w:t>
      </w:r>
    </w:p>
    <w:p w:rsidR="005637E8" w:rsidRDefault="005637E8" w:rsidP="005637E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MT"/>
        </w:rPr>
      </w:pPr>
      <w:r>
        <w:rPr>
          <w:rFonts w:ascii="Garamond" w:hAnsi="Garamond" w:cs="ArialMT"/>
        </w:rPr>
        <w:t>Seznam honebních pozemků, které tvoří honitbu,</w:t>
      </w:r>
    </w:p>
    <w:p w:rsidR="005637E8" w:rsidRDefault="005637E8" w:rsidP="005637E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MT"/>
        </w:rPr>
      </w:pPr>
      <w:r>
        <w:rPr>
          <w:rFonts w:ascii="Garamond" w:hAnsi="Garamond" w:cs="ArialMT"/>
        </w:rPr>
        <w:t>Nájemní smlouva o pronájmu honitby, je-li aktuálně uzavřena</w:t>
      </w:r>
    </w:p>
    <w:p w:rsidR="005637E8" w:rsidRDefault="005637E8" w:rsidP="005637E8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MT"/>
        </w:rPr>
      </w:pPr>
    </w:p>
    <w:p w:rsidR="005637E8" w:rsidRDefault="005637E8" w:rsidP="005637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MT"/>
        </w:rPr>
      </w:pPr>
      <w:r>
        <w:rPr>
          <w:rFonts w:ascii="Garamond" w:hAnsi="Garamond" w:cs="ArialMT"/>
        </w:rPr>
        <w:t>Veškeré informace o honitbě v </w:t>
      </w:r>
      <w:proofErr w:type="spellStart"/>
      <w:proofErr w:type="gramStart"/>
      <w:r>
        <w:rPr>
          <w:rFonts w:ascii="Garamond" w:hAnsi="Garamond" w:cs="ArialMT"/>
        </w:rPr>
        <w:t>k.ú</w:t>
      </w:r>
      <w:proofErr w:type="spellEnd"/>
      <w:r>
        <w:rPr>
          <w:rFonts w:ascii="Garamond" w:hAnsi="Garamond" w:cs="ArialMT"/>
        </w:rPr>
        <w:t>.</w:t>
      </w:r>
      <w:proofErr w:type="gramEnd"/>
      <w:r>
        <w:rPr>
          <w:rFonts w:ascii="Garamond" w:hAnsi="Garamond" w:cs="ArialMT"/>
        </w:rPr>
        <w:t xml:space="preserve"> Vážany nad </w:t>
      </w:r>
      <w:proofErr w:type="spellStart"/>
      <w:r>
        <w:rPr>
          <w:rFonts w:ascii="Garamond" w:hAnsi="Garamond" w:cs="ArialMT"/>
        </w:rPr>
        <w:t>Litavou</w:t>
      </w:r>
      <w:proofErr w:type="spellEnd"/>
      <w:r>
        <w:rPr>
          <w:rFonts w:ascii="Garamond" w:hAnsi="Garamond" w:cs="ArialMT"/>
        </w:rPr>
        <w:t>, zejména:</w:t>
      </w:r>
    </w:p>
    <w:p w:rsidR="005637E8" w:rsidRDefault="005637E8" w:rsidP="005637E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MT"/>
        </w:rPr>
      </w:pPr>
      <w:r>
        <w:rPr>
          <w:rFonts w:ascii="Garamond" w:hAnsi="Garamond" w:cs="ArialMT"/>
        </w:rPr>
        <w:t>Kdo je držitelem honitby</w:t>
      </w:r>
    </w:p>
    <w:p w:rsidR="005637E8" w:rsidRDefault="005637E8" w:rsidP="005637E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MT"/>
        </w:rPr>
      </w:pPr>
      <w:r>
        <w:rPr>
          <w:rFonts w:ascii="Garamond" w:hAnsi="Garamond" w:cs="ArialMT"/>
        </w:rPr>
        <w:t>Kdo je uživatelem honitby</w:t>
      </w:r>
    </w:p>
    <w:p w:rsidR="005637E8" w:rsidRDefault="005637E8" w:rsidP="005637E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MT"/>
        </w:rPr>
      </w:pPr>
      <w:r>
        <w:rPr>
          <w:rFonts w:ascii="Garamond" w:hAnsi="Garamond" w:cs="ArialMT"/>
        </w:rPr>
        <w:t>Jaká je jakostní třída této honitby</w:t>
      </w:r>
    </w:p>
    <w:p w:rsidR="005637E8" w:rsidRDefault="005637E8" w:rsidP="005637E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MT"/>
        </w:rPr>
      </w:pPr>
      <w:r>
        <w:rPr>
          <w:rFonts w:ascii="Garamond" w:hAnsi="Garamond" w:cs="ArialMT"/>
        </w:rPr>
        <w:t xml:space="preserve">Pro srovnání prosím též o sdělení, </w:t>
      </w:r>
      <w:proofErr w:type="gramStart"/>
      <w:r>
        <w:rPr>
          <w:rFonts w:ascii="Garamond" w:hAnsi="Garamond" w:cs="ArialMT"/>
        </w:rPr>
        <w:t>jaká</w:t>
      </w:r>
      <w:proofErr w:type="gramEnd"/>
      <w:r>
        <w:rPr>
          <w:rFonts w:ascii="Garamond" w:hAnsi="Garamond" w:cs="ArialMT"/>
        </w:rPr>
        <w:t xml:space="preserve"> </w:t>
      </w:r>
      <w:proofErr w:type="gramStart"/>
      <w:r>
        <w:rPr>
          <w:rFonts w:ascii="Garamond" w:hAnsi="Garamond" w:cs="ArialMT"/>
        </w:rPr>
        <w:t>je</w:t>
      </w:r>
      <w:proofErr w:type="gramEnd"/>
      <w:r>
        <w:rPr>
          <w:rFonts w:ascii="Garamond" w:hAnsi="Garamond" w:cs="ArialMT"/>
        </w:rPr>
        <w:t xml:space="preserve"> jakostní třída všech sousedních honiteb</w:t>
      </w:r>
    </w:p>
    <w:p w:rsidR="005637E8" w:rsidRDefault="005637E8" w:rsidP="005637E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MT"/>
        </w:rPr>
      </w:pPr>
      <w:r>
        <w:rPr>
          <w:rFonts w:ascii="Garamond" w:hAnsi="Garamond" w:cs="ArialMT"/>
        </w:rPr>
        <w:t>V jaké výši je v předmětné honitbě přiznána vlastníkům honebních pozemků náhrada za přičlenění a v jaké výši je přiznávána v sousedních honitbách</w:t>
      </w:r>
    </w:p>
    <w:p w:rsidR="005637E8" w:rsidRDefault="005637E8" w:rsidP="005637E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MT"/>
        </w:rPr>
      </w:pPr>
      <w:r>
        <w:rPr>
          <w:rFonts w:ascii="Garamond" w:hAnsi="Garamond" w:cs="ArialMT"/>
        </w:rPr>
        <w:t>Sdělení, kdo je aktuálně pro předmětnou honitbu ustanoven mysliveckou stráží</w:t>
      </w:r>
    </w:p>
    <w:p w:rsidR="005637E8" w:rsidRDefault="005637E8" w:rsidP="005637E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MT"/>
        </w:rPr>
      </w:pPr>
    </w:p>
    <w:p w:rsidR="005637E8" w:rsidRPr="00FA21AC" w:rsidRDefault="005637E8" w:rsidP="005637E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MT"/>
        </w:rPr>
      </w:pPr>
      <w:r>
        <w:rPr>
          <w:rFonts w:ascii="Garamond" w:hAnsi="Garamond" w:cs="ArialMT"/>
        </w:rPr>
        <w:t xml:space="preserve">Byť by část požadovaných informací měla být dle § 28 zákona o myslivosti veřejně dostupná v rejstříku </w:t>
      </w:r>
      <w:proofErr w:type="spellStart"/>
      <w:r>
        <w:rPr>
          <w:rFonts w:ascii="Garamond" w:hAnsi="Garamond" w:cs="ArialMT"/>
        </w:rPr>
        <w:t>honitebních</w:t>
      </w:r>
      <w:proofErr w:type="spellEnd"/>
      <w:r>
        <w:rPr>
          <w:rFonts w:ascii="Garamond" w:hAnsi="Garamond" w:cs="ArialMT"/>
        </w:rPr>
        <w:t xml:space="preserve"> společenstev, nepodařilo se mi rejstřík dohledat, potažmo zprovoznit a získat tím některé z výše požadovaných informací.</w:t>
      </w:r>
    </w:p>
    <w:p w:rsidR="005637E8" w:rsidRDefault="005637E8" w:rsidP="005637E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noProof/>
        </w:rPr>
      </w:pPr>
    </w:p>
    <w:p w:rsidR="005637E8" w:rsidRPr="005A2BC8" w:rsidRDefault="005637E8" w:rsidP="005637E8">
      <w:pPr>
        <w:spacing w:after="0" w:line="240" w:lineRule="auto"/>
        <w:jc w:val="both"/>
        <w:rPr>
          <w:rFonts w:ascii="Garamond" w:eastAsia="Times New Roman" w:hAnsi="Garamond" w:cs="Arial"/>
          <w:u w:val="single"/>
        </w:rPr>
      </w:pPr>
      <w:r>
        <w:rPr>
          <w:rFonts w:ascii="Garamond" w:eastAsia="Times New Roman" w:hAnsi="Garamond" w:cs="Arial"/>
          <w:u w:val="single"/>
        </w:rPr>
        <w:t>P</w:t>
      </w:r>
      <w:r w:rsidRPr="009E7241">
        <w:rPr>
          <w:rFonts w:ascii="Garamond" w:eastAsia="Times New Roman" w:hAnsi="Garamond" w:cs="Arial"/>
          <w:u w:val="single"/>
        </w:rPr>
        <w:t>oskytnuté informace:</w:t>
      </w:r>
    </w:p>
    <w:p w:rsidR="005637E8" w:rsidRPr="00030BD4" w:rsidRDefault="005637E8" w:rsidP="005637E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noProof/>
        </w:rPr>
      </w:pPr>
      <w:r w:rsidRPr="00030BD4">
        <w:rPr>
          <w:rFonts w:ascii="Garamond" w:hAnsi="Garamond" w:cs="Arial"/>
          <w:noProof/>
        </w:rPr>
        <w:t>Žádost žadatele o poskytnutí informací dle zákona č. 106/1999 Sb., o svobodném přístupu k informacím, ve znění pozdějších předpisů, doručená povinnému subjektu dne 21.12.2020 a doplněná dne 13.01.2021 se podle § 15 odst. 1 v souladu s § 8a odst. 1 a § 11 odst. 2 písm. a) InfZ, v souladu s aktuálním zněním zákona č. 110/2019 Sb., o zpracování osobních údajů</w:t>
      </w:r>
    </w:p>
    <w:p w:rsidR="005637E8" w:rsidRPr="00030BD4" w:rsidRDefault="005637E8" w:rsidP="005637E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noProof/>
        </w:rPr>
      </w:pPr>
      <w:r w:rsidRPr="00030BD4">
        <w:rPr>
          <w:rFonts w:ascii="Garamond" w:hAnsi="Garamond" w:cs="Arial"/>
          <w:noProof/>
        </w:rPr>
        <w:t>částečně odmítá</w:t>
      </w:r>
    </w:p>
    <w:p w:rsidR="005637E8" w:rsidRDefault="005637E8" w:rsidP="005637E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noProof/>
        </w:rPr>
      </w:pPr>
      <w:r w:rsidRPr="00030BD4">
        <w:rPr>
          <w:rFonts w:ascii="Garamond" w:hAnsi="Garamond" w:cs="Arial"/>
          <w:noProof/>
        </w:rPr>
        <w:t>v části týkající se seznamu členů honebního společenstva a nájemní smlouvy o pronájmu honitby z důvodu ochrany osobních údajů a nesouhlasu dotčené osoby s poskytnutím informace.</w:t>
      </w:r>
    </w:p>
    <w:p w:rsidR="005637E8" w:rsidRDefault="005637E8" w:rsidP="005637E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noProof/>
        </w:rPr>
      </w:pPr>
    </w:p>
    <w:p w:rsidR="005637E8" w:rsidRPr="00030BD4" w:rsidRDefault="005637E8" w:rsidP="005637E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noProof/>
        </w:rPr>
      </w:pPr>
      <w:r w:rsidRPr="00030BD4">
        <w:rPr>
          <w:rFonts w:ascii="Garamond" w:hAnsi="Garamond" w:cs="Arial"/>
          <w:noProof/>
        </w:rPr>
        <w:t xml:space="preserve">Ostatní požadované informace povinný subjekt poskytuje: </w:t>
      </w:r>
    </w:p>
    <w:p w:rsidR="005637E8" w:rsidRPr="00030BD4" w:rsidRDefault="005637E8" w:rsidP="005637E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noProof/>
        </w:rPr>
      </w:pPr>
      <w:r w:rsidRPr="00030BD4">
        <w:rPr>
          <w:rFonts w:ascii="Garamond" w:hAnsi="Garamond" w:cs="Arial"/>
          <w:noProof/>
        </w:rPr>
        <w:t>Stanovy HS – viz příloha č. 1</w:t>
      </w:r>
    </w:p>
    <w:p w:rsidR="005637E8" w:rsidRPr="00030BD4" w:rsidRDefault="005637E8" w:rsidP="005637E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noProof/>
        </w:rPr>
      </w:pPr>
      <w:r w:rsidRPr="00030BD4">
        <w:rPr>
          <w:rFonts w:ascii="Garamond" w:hAnsi="Garamond" w:cs="Arial"/>
          <w:noProof/>
        </w:rPr>
        <w:t>Mapa honitby – viz příloha č. 2</w:t>
      </w:r>
    </w:p>
    <w:p w:rsidR="005637E8" w:rsidRPr="00030BD4" w:rsidRDefault="005637E8" w:rsidP="005637E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noProof/>
        </w:rPr>
      </w:pPr>
    </w:p>
    <w:p w:rsidR="005637E8" w:rsidRPr="00030BD4" w:rsidRDefault="005637E8" w:rsidP="005637E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noProof/>
        </w:rPr>
      </w:pPr>
      <w:r w:rsidRPr="00030BD4">
        <w:rPr>
          <w:rFonts w:ascii="Garamond" w:hAnsi="Garamond" w:cs="Arial"/>
          <w:noProof/>
        </w:rPr>
        <w:t xml:space="preserve">Uživatel honitby je dle platné smlouvy o nájmu honitby Ing. </w:t>
      </w:r>
      <w:r w:rsidRPr="00FA21AC">
        <w:rPr>
          <w:rFonts w:ascii="Garamond" w:hAnsi="Garamond" w:cs="Arial"/>
          <w:noProof/>
          <w:highlight w:val="black"/>
        </w:rPr>
        <w:t>Radim Hložek</w:t>
      </w:r>
    </w:p>
    <w:p w:rsidR="005637E8" w:rsidRPr="00030BD4" w:rsidRDefault="005637E8" w:rsidP="005637E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noProof/>
        </w:rPr>
      </w:pPr>
      <w:r w:rsidRPr="00030BD4">
        <w:rPr>
          <w:rFonts w:ascii="Garamond" w:hAnsi="Garamond" w:cs="Arial"/>
          <w:noProof/>
        </w:rPr>
        <w:t>Držitel honitby je Honební společenstvo Vážany nad Litavou, se sídlem Vážany n. L., IČ 47411741 (dále jen „HS“)</w:t>
      </w:r>
    </w:p>
    <w:p w:rsidR="005637E8" w:rsidRPr="00030BD4" w:rsidRDefault="005637E8" w:rsidP="005637E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noProof/>
        </w:rPr>
      </w:pPr>
    </w:p>
    <w:p w:rsidR="005637E8" w:rsidRPr="00030BD4" w:rsidRDefault="005637E8" w:rsidP="005637E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noProof/>
        </w:rPr>
      </w:pPr>
      <w:r w:rsidRPr="00030BD4">
        <w:rPr>
          <w:rFonts w:ascii="Garamond" w:hAnsi="Garamond" w:cs="Arial"/>
          <w:noProof/>
        </w:rPr>
        <w:t xml:space="preserve">Jakostní třída honitby: </w:t>
      </w:r>
    </w:p>
    <w:p w:rsidR="005637E8" w:rsidRPr="00030BD4" w:rsidRDefault="005637E8" w:rsidP="005637E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noProof/>
        </w:rPr>
      </w:pPr>
      <w:r w:rsidRPr="00030BD4">
        <w:rPr>
          <w:rFonts w:ascii="Garamond" w:hAnsi="Garamond" w:cs="Arial"/>
          <w:noProof/>
        </w:rPr>
        <w:t>Vážany n. L    srnec obecný   II. J.T.; zajíc polní II. J.T.; bažant obecný II. J.T.</w:t>
      </w:r>
    </w:p>
    <w:p w:rsidR="005637E8" w:rsidRPr="00030BD4" w:rsidRDefault="005637E8" w:rsidP="005637E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noProof/>
        </w:rPr>
      </w:pPr>
      <w:r w:rsidRPr="00030BD4">
        <w:rPr>
          <w:rFonts w:ascii="Garamond" w:hAnsi="Garamond" w:cs="Arial"/>
          <w:noProof/>
        </w:rPr>
        <w:t>Otnice                                   I.                         II.                               II.</w:t>
      </w:r>
    </w:p>
    <w:p w:rsidR="005637E8" w:rsidRPr="00030BD4" w:rsidRDefault="005637E8" w:rsidP="005637E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noProof/>
        </w:rPr>
      </w:pPr>
      <w:r w:rsidRPr="00030BD4">
        <w:rPr>
          <w:rFonts w:ascii="Garamond" w:hAnsi="Garamond" w:cs="Arial"/>
          <w:noProof/>
        </w:rPr>
        <w:t>Slavkov u Brna                      I.                         II.                               II.</w:t>
      </w:r>
    </w:p>
    <w:p w:rsidR="005637E8" w:rsidRPr="00030BD4" w:rsidRDefault="005637E8" w:rsidP="005637E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noProof/>
        </w:rPr>
      </w:pPr>
      <w:r w:rsidRPr="00030BD4">
        <w:rPr>
          <w:rFonts w:ascii="Garamond" w:hAnsi="Garamond" w:cs="Arial"/>
          <w:noProof/>
        </w:rPr>
        <w:t>Nížkovice                              II.                        III.                              III.</w:t>
      </w:r>
    </w:p>
    <w:p w:rsidR="005637E8" w:rsidRPr="00030BD4" w:rsidRDefault="005637E8" w:rsidP="005637E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noProof/>
        </w:rPr>
      </w:pPr>
      <w:r w:rsidRPr="00030BD4">
        <w:rPr>
          <w:rFonts w:ascii="Garamond" w:hAnsi="Garamond" w:cs="Arial"/>
          <w:noProof/>
        </w:rPr>
        <w:t>Hrušky                                  I.                         II.                               III.</w:t>
      </w:r>
    </w:p>
    <w:p w:rsidR="005637E8" w:rsidRPr="00030BD4" w:rsidRDefault="005637E8" w:rsidP="005637E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noProof/>
        </w:rPr>
      </w:pPr>
      <w:r w:rsidRPr="00030BD4">
        <w:rPr>
          <w:rFonts w:ascii="Garamond" w:hAnsi="Garamond" w:cs="Arial"/>
          <w:noProof/>
        </w:rPr>
        <w:t>Kobeřice u Brna                     I.                         III.                              III.</w:t>
      </w:r>
    </w:p>
    <w:p w:rsidR="005637E8" w:rsidRPr="00030BD4" w:rsidRDefault="005637E8" w:rsidP="005637E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noProof/>
        </w:rPr>
      </w:pPr>
      <w:r w:rsidRPr="00030BD4">
        <w:rPr>
          <w:rFonts w:ascii="Garamond" w:hAnsi="Garamond" w:cs="Arial"/>
          <w:noProof/>
        </w:rPr>
        <w:lastRenderedPageBreak/>
        <w:t>Křenovice                              II.                        I.                                III.</w:t>
      </w:r>
    </w:p>
    <w:p w:rsidR="005637E8" w:rsidRPr="00030BD4" w:rsidRDefault="005637E8" w:rsidP="005637E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noProof/>
        </w:rPr>
      </w:pPr>
    </w:p>
    <w:p w:rsidR="005637E8" w:rsidRPr="00030BD4" w:rsidRDefault="005637E8" w:rsidP="005637E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noProof/>
        </w:rPr>
      </w:pPr>
      <w:r w:rsidRPr="00030BD4">
        <w:rPr>
          <w:rFonts w:ascii="Garamond" w:hAnsi="Garamond" w:cs="Arial"/>
          <w:noProof/>
        </w:rPr>
        <w:t>Náhrada vlastníkům přičleněných honebních pozemků náleží od držitele honitby, tj. HS. Výše náhrady je věcí dohody mezi vlastníkem a HS.  Orgán státní správy myslivosti nedisponuje informacemi o výši přiznané náhrady náležející vlastníkům přičleňovaných pozemků v honitbě Vážany nad Litavou, ani v sousedních honitbách.</w:t>
      </w:r>
    </w:p>
    <w:p w:rsidR="005637E8" w:rsidRPr="00030BD4" w:rsidRDefault="005637E8" w:rsidP="005637E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noProof/>
        </w:rPr>
      </w:pPr>
    </w:p>
    <w:p w:rsidR="005637E8" w:rsidRPr="00030BD4" w:rsidRDefault="005637E8" w:rsidP="005637E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noProof/>
        </w:rPr>
      </w:pPr>
      <w:r w:rsidRPr="00030BD4">
        <w:rPr>
          <w:rFonts w:ascii="Garamond" w:hAnsi="Garamond" w:cs="Arial"/>
          <w:noProof/>
        </w:rPr>
        <w:t xml:space="preserve">Funkci myslivecké stráže pro honitbu Vážany nad Litavou vykonávají na základě ustanovení orgánem státní správy myslivosti </w:t>
      </w:r>
      <w:r w:rsidRPr="00FA21AC">
        <w:rPr>
          <w:rFonts w:ascii="Garamond" w:hAnsi="Garamond" w:cs="Arial"/>
          <w:noProof/>
          <w:highlight w:val="black"/>
        </w:rPr>
        <w:t>Luboš Michálek a Leoš Audy</w:t>
      </w:r>
      <w:r w:rsidRPr="00030BD4">
        <w:rPr>
          <w:rFonts w:ascii="Garamond" w:hAnsi="Garamond" w:cs="Arial"/>
          <w:noProof/>
        </w:rPr>
        <w:t xml:space="preserve">.     </w:t>
      </w:r>
    </w:p>
    <w:p w:rsidR="005637E8" w:rsidRPr="00030BD4" w:rsidRDefault="005637E8" w:rsidP="005637E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noProof/>
        </w:rPr>
      </w:pPr>
    </w:p>
    <w:p w:rsidR="005637E8" w:rsidRPr="00DA0C93" w:rsidRDefault="005637E8" w:rsidP="005637E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noProof/>
        </w:rPr>
      </w:pPr>
      <w:r w:rsidRPr="00030BD4">
        <w:rPr>
          <w:rFonts w:ascii="Garamond" w:hAnsi="Garamond" w:cs="Arial"/>
          <w:noProof/>
        </w:rPr>
        <w:t>S odkazem na platnou Směrnici města č. 2/2019 k uplatňování zákona o informacích, se</w:t>
      </w:r>
      <w:r>
        <w:rPr>
          <w:rFonts w:ascii="Garamond" w:hAnsi="Garamond" w:cs="Arial"/>
          <w:noProof/>
        </w:rPr>
        <w:t xml:space="preserve"> informace poskytuje bezplatně.</w:t>
      </w:r>
    </w:p>
    <w:p w:rsidR="005637E8" w:rsidRPr="009D7EA9" w:rsidRDefault="005637E8" w:rsidP="008B7DDF">
      <w:pPr>
        <w:spacing w:after="0"/>
        <w:rPr>
          <w:rFonts w:ascii="Garamond" w:hAnsi="Garamond" w:cs="Arial"/>
          <w:noProof/>
        </w:rPr>
      </w:pPr>
    </w:p>
    <w:sectPr w:rsidR="005637E8" w:rsidRPr="009D7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756"/>
    <w:multiLevelType w:val="hybridMultilevel"/>
    <w:tmpl w:val="A93CD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7C25"/>
    <w:multiLevelType w:val="hybridMultilevel"/>
    <w:tmpl w:val="B0961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90C2F"/>
    <w:multiLevelType w:val="hybridMultilevel"/>
    <w:tmpl w:val="D138EDE2"/>
    <w:lvl w:ilvl="0" w:tplc="D346CE66">
      <w:start w:val="1"/>
      <w:numFmt w:val="decimal"/>
      <w:lvlText w:val="%1."/>
      <w:lvlJc w:val="left"/>
      <w:pPr>
        <w:ind w:left="720" w:hanging="360"/>
      </w:pPr>
      <w:rPr>
        <w:rFonts w:cs="Arial-BoldM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A3EA1"/>
    <w:multiLevelType w:val="hybridMultilevel"/>
    <w:tmpl w:val="36D02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B3530"/>
    <w:multiLevelType w:val="hybridMultilevel"/>
    <w:tmpl w:val="B0948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02807"/>
    <w:multiLevelType w:val="hybridMultilevel"/>
    <w:tmpl w:val="D59C539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E942ABB"/>
    <w:multiLevelType w:val="hybridMultilevel"/>
    <w:tmpl w:val="30848E0E"/>
    <w:lvl w:ilvl="0" w:tplc="509CC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B1D82"/>
    <w:multiLevelType w:val="hybridMultilevel"/>
    <w:tmpl w:val="9086E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C349B"/>
    <w:multiLevelType w:val="hybridMultilevel"/>
    <w:tmpl w:val="D018B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D5AB2"/>
    <w:multiLevelType w:val="multilevel"/>
    <w:tmpl w:val="C02CEA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6660B"/>
    <w:multiLevelType w:val="hybridMultilevel"/>
    <w:tmpl w:val="0CB85764"/>
    <w:lvl w:ilvl="0" w:tplc="EF3EC84E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FB230B"/>
    <w:multiLevelType w:val="hybridMultilevel"/>
    <w:tmpl w:val="B986F3AE"/>
    <w:lvl w:ilvl="0" w:tplc="FE2C873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B05F5"/>
    <w:multiLevelType w:val="hybridMultilevel"/>
    <w:tmpl w:val="D86416F6"/>
    <w:lvl w:ilvl="0" w:tplc="435220D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33127"/>
    <w:multiLevelType w:val="hybridMultilevel"/>
    <w:tmpl w:val="C02CEA62"/>
    <w:lvl w:ilvl="0" w:tplc="491E87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C20FB"/>
    <w:multiLevelType w:val="hybridMultilevel"/>
    <w:tmpl w:val="A3DE0CFA"/>
    <w:lvl w:ilvl="0" w:tplc="155E1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F7EF0"/>
    <w:multiLevelType w:val="hybridMultilevel"/>
    <w:tmpl w:val="D6028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77114"/>
    <w:multiLevelType w:val="hybridMultilevel"/>
    <w:tmpl w:val="A47CD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53C46"/>
    <w:multiLevelType w:val="hybridMultilevel"/>
    <w:tmpl w:val="5E14B79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0"/>
  </w:num>
  <w:num w:numId="5">
    <w:abstractNumId w:val="16"/>
  </w:num>
  <w:num w:numId="6">
    <w:abstractNumId w:val="3"/>
  </w:num>
  <w:num w:numId="7">
    <w:abstractNumId w:val="17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11"/>
  </w:num>
  <w:num w:numId="17">
    <w:abstractNumId w:val="9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C2"/>
    <w:rsid w:val="00014477"/>
    <w:rsid w:val="000B425B"/>
    <w:rsid w:val="00110CF6"/>
    <w:rsid w:val="001B0754"/>
    <w:rsid w:val="0028075A"/>
    <w:rsid w:val="002A37DF"/>
    <w:rsid w:val="002B64B3"/>
    <w:rsid w:val="002D347D"/>
    <w:rsid w:val="002E5063"/>
    <w:rsid w:val="0035182E"/>
    <w:rsid w:val="00361EA0"/>
    <w:rsid w:val="003C1D46"/>
    <w:rsid w:val="003F784A"/>
    <w:rsid w:val="004136BA"/>
    <w:rsid w:val="00444618"/>
    <w:rsid w:val="00471BC2"/>
    <w:rsid w:val="004E6666"/>
    <w:rsid w:val="004E71B4"/>
    <w:rsid w:val="004F1F80"/>
    <w:rsid w:val="005026B3"/>
    <w:rsid w:val="005548D4"/>
    <w:rsid w:val="005637E8"/>
    <w:rsid w:val="00570508"/>
    <w:rsid w:val="005A2BC8"/>
    <w:rsid w:val="005C181A"/>
    <w:rsid w:val="005C731E"/>
    <w:rsid w:val="005F5126"/>
    <w:rsid w:val="00657A6D"/>
    <w:rsid w:val="0072754F"/>
    <w:rsid w:val="00734C72"/>
    <w:rsid w:val="00786FFB"/>
    <w:rsid w:val="007B75E9"/>
    <w:rsid w:val="00823F99"/>
    <w:rsid w:val="008B7DDF"/>
    <w:rsid w:val="00955DDA"/>
    <w:rsid w:val="00962054"/>
    <w:rsid w:val="00967A28"/>
    <w:rsid w:val="00995325"/>
    <w:rsid w:val="009A4E21"/>
    <w:rsid w:val="009A56AE"/>
    <w:rsid w:val="009D7EA9"/>
    <w:rsid w:val="009E7241"/>
    <w:rsid w:val="009F6CCC"/>
    <w:rsid w:val="00A10052"/>
    <w:rsid w:val="00A47FDA"/>
    <w:rsid w:val="00A72214"/>
    <w:rsid w:val="00B12F63"/>
    <w:rsid w:val="00B44B9A"/>
    <w:rsid w:val="00C415F7"/>
    <w:rsid w:val="00C77537"/>
    <w:rsid w:val="00D5593D"/>
    <w:rsid w:val="00D56A5E"/>
    <w:rsid w:val="00D616B0"/>
    <w:rsid w:val="00D64FC1"/>
    <w:rsid w:val="00D907C7"/>
    <w:rsid w:val="00DC0ED5"/>
    <w:rsid w:val="00DE08AC"/>
    <w:rsid w:val="00FD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B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4E6666"/>
  </w:style>
  <w:style w:type="character" w:styleId="Zvraznn">
    <w:name w:val="Emphasis"/>
    <w:basedOn w:val="Standardnpsmoodstavce"/>
    <w:uiPriority w:val="20"/>
    <w:qFormat/>
    <w:rsid w:val="004E6666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5026B3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026B3"/>
    <w:rPr>
      <w:rFonts w:ascii="Calibri" w:eastAsia="Calibri" w:hAnsi="Calibri" w:cs="Times New Roman"/>
      <w:szCs w:val="21"/>
    </w:rPr>
  </w:style>
  <w:style w:type="paragraph" w:styleId="Odstavecseseznamem">
    <w:name w:val="List Paragraph"/>
    <w:basedOn w:val="Normln"/>
    <w:uiPriority w:val="34"/>
    <w:qFormat/>
    <w:rsid w:val="002E5063"/>
    <w:pPr>
      <w:spacing w:after="160" w:line="252" w:lineRule="auto"/>
      <w:ind w:left="720"/>
      <w:contextualSpacing/>
    </w:pPr>
    <w:rPr>
      <w:rFonts w:ascii="Calibri" w:hAnsi="Calibri" w:cs="Calibri"/>
    </w:rPr>
  </w:style>
  <w:style w:type="paragraph" w:customStyle="1" w:styleId="Default">
    <w:name w:val="Default"/>
    <w:rsid w:val="00967A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-wm-msonormal">
    <w:name w:val="-wm-msonormal"/>
    <w:basedOn w:val="Normln"/>
    <w:rsid w:val="003F78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34C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15F7"/>
    <w:rPr>
      <w:color w:val="0000FF"/>
      <w:u w:val="single"/>
    </w:rPr>
  </w:style>
  <w:style w:type="paragraph" w:customStyle="1" w:styleId="Standard">
    <w:name w:val="Standard"/>
    <w:rsid w:val="00D5593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12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9D7EA9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Tahoma"/>
      <w:sz w:val="28"/>
      <w:szCs w:val="28"/>
      <w:lang w:eastAsia="cs-CZ"/>
    </w:rPr>
  </w:style>
  <w:style w:type="character" w:styleId="Siln">
    <w:name w:val="Strong"/>
    <w:uiPriority w:val="22"/>
    <w:qFormat/>
    <w:rsid w:val="009D7EA9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D7EA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D7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B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4E6666"/>
  </w:style>
  <w:style w:type="character" w:styleId="Zvraznn">
    <w:name w:val="Emphasis"/>
    <w:basedOn w:val="Standardnpsmoodstavce"/>
    <w:uiPriority w:val="20"/>
    <w:qFormat/>
    <w:rsid w:val="004E6666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5026B3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026B3"/>
    <w:rPr>
      <w:rFonts w:ascii="Calibri" w:eastAsia="Calibri" w:hAnsi="Calibri" w:cs="Times New Roman"/>
      <w:szCs w:val="21"/>
    </w:rPr>
  </w:style>
  <w:style w:type="paragraph" w:styleId="Odstavecseseznamem">
    <w:name w:val="List Paragraph"/>
    <w:basedOn w:val="Normln"/>
    <w:uiPriority w:val="34"/>
    <w:qFormat/>
    <w:rsid w:val="002E5063"/>
    <w:pPr>
      <w:spacing w:after="160" w:line="252" w:lineRule="auto"/>
      <w:ind w:left="720"/>
      <w:contextualSpacing/>
    </w:pPr>
    <w:rPr>
      <w:rFonts w:ascii="Calibri" w:hAnsi="Calibri" w:cs="Calibri"/>
    </w:rPr>
  </w:style>
  <w:style w:type="paragraph" w:customStyle="1" w:styleId="Default">
    <w:name w:val="Default"/>
    <w:rsid w:val="00967A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-wm-msonormal">
    <w:name w:val="-wm-msonormal"/>
    <w:basedOn w:val="Normln"/>
    <w:rsid w:val="003F78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34C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15F7"/>
    <w:rPr>
      <w:color w:val="0000FF"/>
      <w:u w:val="single"/>
    </w:rPr>
  </w:style>
  <w:style w:type="paragraph" w:customStyle="1" w:styleId="Standard">
    <w:name w:val="Standard"/>
    <w:rsid w:val="00D5593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12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9D7EA9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Tahoma"/>
      <w:sz w:val="28"/>
      <w:szCs w:val="28"/>
      <w:lang w:eastAsia="cs-CZ"/>
    </w:rPr>
  </w:style>
  <w:style w:type="character" w:styleId="Siln">
    <w:name w:val="Strong"/>
    <w:uiPriority w:val="22"/>
    <w:qFormat/>
    <w:rsid w:val="009D7EA9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D7EA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D7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mlouvy.gov.cz/smlouva/18132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louvy.gov.cz/smlouva/3443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1851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2020-11-30T06:55:00Z</cp:lastPrinted>
  <dcterms:created xsi:type="dcterms:W3CDTF">2021-02-17T13:12:00Z</dcterms:created>
  <dcterms:modified xsi:type="dcterms:W3CDTF">2021-02-17T13:12:00Z</dcterms:modified>
</cp:coreProperties>
</file>