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3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1"/>
        <w:gridCol w:w="7452"/>
      </w:tblGrid>
      <w:tr w:rsidR="0015232C" w:rsidRPr="0015232C" w:rsidTr="0015232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pacing w:val="24"/>
                <w:sz w:val="18"/>
                <w:szCs w:val="18"/>
                <w:lang w:eastAsia="cs-CZ"/>
              </w:rPr>
              <w:drawing>
                <wp:inline distT="0" distB="0" distL="0" distR="0">
                  <wp:extent cx="762000" cy="876300"/>
                  <wp:effectExtent l="0" t="0" r="0" b="0"/>
                  <wp:docPr id="1" name="Obrázek 1" descr="Znak města Slavkov u B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 města Slavkov u B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6273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73"/>
            </w:tblGrid>
            <w:tr w:rsidR="0015232C" w:rsidRPr="0015232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5232C" w:rsidRPr="0015232C" w:rsidRDefault="0015232C" w:rsidP="0015232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</w:pPr>
                  <w:r w:rsidRPr="0015232C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  <w:t>Město Slavkov u Brna</w:t>
                  </w:r>
                </w:p>
              </w:tc>
            </w:tr>
            <w:tr w:rsidR="0015232C" w:rsidRPr="0015232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5232C" w:rsidRPr="0015232C" w:rsidRDefault="0015232C" w:rsidP="0015232C">
                  <w:pPr>
                    <w:spacing w:after="0" w:line="240" w:lineRule="auto"/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</w:pPr>
                  <w:r w:rsidRPr="0015232C"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  <w:t>USNESENÍ</w:t>
                  </w:r>
                </w:p>
              </w:tc>
            </w:tr>
            <w:tr w:rsidR="0015232C" w:rsidRPr="0015232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5232C" w:rsidRPr="0015232C" w:rsidRDefault="0015232C" w:rsidP="0015232C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15232C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148. schůze rady města</w:t>
                  </w:r>
                </w:p>
              </w:tc>
            </w:tr>
            <w:tr w:rsidR="0015232C" w:rsidRPr="0015232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5232C" w:rsidRPr="0015232C" w:rsidRDefault="0015232C" w:rsidP="0015232C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15232C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 xml:space="preserve">konané dne </w:t>
                  </w:r>
                  <w:proofErr w:type="gramStart"/>
                  <w:r w:rsidRPr="0015232C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23.5.2022</w:t>
                  </w:r>
                  <w:proofErr w:type="gramEnd"/>
                </w:p>
              </w:tc>
            </w:tr>
            <w:tr w:rsidR="0015232C" w:rsidRPr="0015232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5232C" w:rsidRPr="0015232C" w:rsidRDefault="0015232C" w:rsidP="001523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523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číslo usnesení 2270/148/RM/2022/Veřejný</w:t>
                  </w:r>
                </w:p>
              </w:tc>
            </w:tr>
          </w:tbl>
          <w:p w:rsidR="0015232C" w:rsidRPr="0015232C" w:rsidRDefault="0015232C" w:rsidP="001523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</w:p>
        </w:tc>
      </w:tr>
      <w:tr w:rsidR="0015232C" w:rsidRPr="0015232C" w:rsidTr="0015232C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5232C" w:rsidRPr="0015232C" w:rsidRDefault="000A39A9" w:rsidP="001523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  <w:pict>
                <v:rect id="_x0000_i1025" style="width:442.6pt;height:.75pt" o:hrpct="0" o:hralign="center" o:hrstd="t" o:hr="t" fillcolor="#a0a0a0" stroked="f"/>
              </w:pict>
            </w:r>
          </w:p>
        </w:tc>
      </w:tr>
    </w:tbl>
    <w:p w:rsidR="0015232C" w:rsidRPr="0015232C" w:rsidRDefault="0015232C" w:rsidP="0015232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</w:pPr>
      <w:r w:rsidRPr="0015232C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  <w:t>Soubo</w:t>
      </w:r>
      <w:r w:rsidR="00BE354E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  <w:t>r rozpočtových opatření č. 27-29</w:t>
      </w:r>
    </w:p>
    <w:p w:rsidR="0015232C" w:rsidRPr="0015232C" w:rsidRDefault="0015232C" w:rsidP="0015232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1523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Obsah</w:t>
      </w:r>
    </w:p>
    <w:p w:rsidR="0015232C" w:rsidRPr="0015232C" w:rsidRDefault="0015232C" w:rsidP="0015232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5232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Návrhy změn schváleného rozpočtu na rok 2022 překládané orgánům města.</w:t>
      </w:r>
    </w:p>
    <w:p w:rsidR="0015232C" w:rsidRPr="0015232C" w:rsidRDefault="0015232C" w:rsidP="0015232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1523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Důvodová zpráva</w:t>
      </w:r>
    </w:p>
    <w:p w:rsidR="0015232C" w:rsidRPr="0015232C" w:rsidRDefault="0015232C" w:rsidP="0015232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523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27 - Dar - Humanitární účely</w:t>
      </w:r>
    </w:p>
    <w:p w:rsidR="0015232C" w:rsidRPr="0015232C" w:rsidRDefault="0015232C" w:rsidP="0015232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5232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Na účet města byl připsán peněžní dar ze schválené darovací smlouvy na humanitární účely ve výši 70.000 Kč od </w:t>
      </w:r>
      <w:proofErr w:type="spellStart"/>
      <w:proofErr w:type="gramStart"/>
      <w:r w:rsidRPr="0015232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Lohman</w:t>
      </w:r>
      <w:proofErr w:type="spellEnd"/>
      <w:proofErr w:type="gramEnd"/>
      <w:r w:rsidRPr="0015232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&amp; </w:t>
      </w:r>
      <w:proofErr w:type="spellStart"/>
      <w:r w:rsidRPr="0015232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Rauscher</w:t>
      </w:r>
      <w:proofErr w:type="spellEnd"/>
      <w:r w:rsidRPr="0015232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, s. r. o.. Finanční prostředky budou použity na pomoc uprchlíkům války na Ukrajině.</w:t>
      </w:r>
    </w:p>
    <w:p w:rsidR="0015232C" w:rsidRPr="0015232C" w:rsidRDefault="0015232C" w:rsidP="0015232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5232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Dar ve výši 70.000 Kč navýší položku rozpočtu VV - Humanitární účely. </w:t>
      </w:r>
    </w:p>
    <w:tbl>
      <w:tblPr>
        <w:tblW w:w="7992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49"/>
        <w:gridCol w:w="426"/>
        <w:gridCol w:w="460"/>
        <w:gridCol w:w="460"/>
        <w:gridCol w:w="470"/>
        <w:gridCol w:w="312"/>
        <w:gridCol w:w="3392"/>
        <w:gridCol w:w="945"/>
        <w:gridCol w:w="978"/>
      </w:tblGrid>
      <w:tr w:rsidR="0015232C" w:rsidRPr="0015232C" w:rsidTr="0015232C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523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Č. RO.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523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523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523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523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523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523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523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523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15232C" w:rsidRPr="0015232C" w:rsidTr="0015232C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523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523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523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523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523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523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523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VV - Přijaté neinvestiční peněžní dary - humanitární účely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523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523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5232C" w:rsidRPr="0015232C" w:rsidTr="0015232C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523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523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523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523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523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523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VV - Humanitární účely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523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523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70 000</w:t>
            </w:r>
          </w:p>
        </w:tc>
      </w:tr>
    </w:tbl>
    <w:p w:rsidR="0015232C" w:rsidRPr="0015232C" w:rsidRDefault="0015232C" w:rsidP="0015232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5232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15232C" w:rsidRPr="0015232C" w:rsidRDefault="0015232C" w:rsidP="0015232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523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</w:t>
      </w:r>
      <w:r w:rsidR="00BE35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tové opatření č. 28 - Dotace - S</w:t>
      </w:r>
      <w:r w:rsidRPr="001523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ociální práce</w:t>
      </w:r>
    </w:p>
    <w:p w:rsidR="0015232C" w:rsidRPr="0015232C" w:rsidRDefault="0015232C" w:rsidP="0015232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5232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Na účet města byla připsána dotace ve výši 391.960 Kč na výkon sociální práce s výjimkou agendy sociálně-právní ochrany dětí. Ve schváleném rozpočtu města je položka Dotace - Sociální práce ve výši 300.000 Kč. Tato položka bude navýšena o 92.000 Kč. Finanční prostředky budou v souladu s dotací použity na částečné pokrytí mezd pracovníků vykonávajících sociální práce. Mzdy těchto pracovníků jsou součástí ORJ 81 - </w:t>
      </w:r>
      <w:proofErr w:type="spellStart"/>
      <w:r w:rsidRPr="0015232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MěÚ</w:t>
      </w:r>
      <w:proofErr w:type="spellEnd"/>
      <w:r w:rsidRPr="0015232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.</w:t>
      </w:r>
    </w:p>
    <w:tbl>
      <w:tblPr>
        <w:tblW w:w="7992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34"/>
        <w:gridCol w:w="431"/>
        <w:gridCol w:w="465"/>
        <w:gridCol w:w="465"/>
        <w:gridCol w:w="475"/>
        <w:gridCol w:w="564"/>
        <w:gridCol w:w="2711"/>
        <w:gridCol w:w="1107"/>
        <w:gridCol w:w="1140"/>
      </w:tblGrid>
      <w:tr w:rsidR="0015232C" w:rsidRPr="0015232C" w:rsidTr="0015232C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523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Č. RO.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523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523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523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523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523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523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523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523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15232C" w:rsidRPr="0015232C" w:rsidTr="0015232C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523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523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523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523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523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523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13015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523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MěÚ</w:t>
            </w:r>
            <w:proofErr w:type="spellEnd"/>
            <w:r w:rsidRPr="001523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- Dotace - Sociální práce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523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92 000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523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5232C" w:rsidRPr="0015232C" w:rsidTr="0015232C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523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523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523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523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523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13015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523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MěÚ</w:t>
            </w:r>
            <w:proofErr w:type="spellEnd"/>
            <w:r w:rsidRPr="001523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- Platy </w:t>
            </w:r>
            <w:proofErr w:type="spellStart"/>
            <w:r w:rsidRPr="001523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zam</w:t>
            </w:r>
            <w:proofErr w:type="spellEnd"/>
            <w:r w:rsidRPr="001523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. v </w:t>
            </w:r>
            <w:proofErr w:type="spellStart"/>
            <w:r w:rsidRPr="001523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prac</w:t>
            </w:r>
            <w:proofErr w:type="spellEnd"/>
            <w:r w:rsidRPr="001523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gramStart"/>
            <w:r w:rsidRPr="001523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poměru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523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523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92 000</w:t>
            </w:r>
          </w:p>
        </w:tc>
      </w:tr>
    </w:tbl>
    <w:p w:rsidR="0015232C" w:rsidRPr="0015232C" w:rsidRDefault="0015232C" w:rsidP="0015232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5232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15232C" w:rsidRPr="0015232C" w:rsidRDefault="0015232C" w:rsidP="0015232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523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29 - Navýšení příspěvku MAS Slavkovské bojiště</w:t>
      </w:r>
    </w:p>
    <w:p w:rsidR="0015232C" w:rsidRPr="0015232C" w:rsidRDefault="0015232C" w:rsidP="0015232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5232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DSO Ždánický les a </w:t>
      </w:r>
      <w:proofErr w:type="spellStart"/>
      <w:r w:rsidRPr="0015232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Politaví</w:t>
      </w:r>
      <w:proofErr w:type="spellEnd"/>
      <w:r w:rsidRPr="0015232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oslovilo město s navýšením příspěvku na MAS Slavkovské bojiště o 10 Kč na jednoho obyvatele. Toto navýšení bude pokryto snížením položky FO - Sdružení Slavkovské bojiště. Jedná se pouze o přesun finančních prostředků ve výši 70 500 Kč v rámci schváleného rozpočtu města.</w:t>
      </w:r>
    </w:p>
    <w:p w:rsidR="0015232C" w:rsidRPr="0015232C" w:rsidRDefault="0015232C" w:rsidP="0015232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5232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Příspěvek MAS Slavkovské bojiště je hrazen jako součást příspěvku DSO Ždánický les a </w:t>
      </w:r>
      <w:proofErr w:type="spellStart"/>
      <w:r w:rsidRPr="0015232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Politví</w:t>
      </w:r>
      <w:proofErr w:type="spellEnd"/>
      <w:r w:rsidRPr="0015232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.</w:t>
      </w:r>
    </w:p>
    <w:tbl>
      <w:tblPr>
        <w:tblW w:w="7992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56"/>
        <w:gridCol w:w="446"/>
        <w:gridCol w:w="482"/>
        <w:gridCol w:w="482"/>
        <w:gridCol w:w="492"/>
        <w:gridCol w:w="327"/>
        <w:gridCol w:w="2779"/>
        <w:gridCol w:w="1147"/>
        <w:gridCol w:w="1181"/>
      </w:tblGrid>
      <w:tr w:rsidR="0015232C" w:rsidRPr="0015232C" w:rsidTr="0015232C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523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Č. RO.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523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523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523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523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523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523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523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523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15232C" w:rsidRPr="0015232C" w:rsidTr="0015232C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523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523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523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3429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523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523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523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523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Sdružení Slavkovské bojiště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523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523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-70 500</w:t>
            </w:r>
          </w:p>
        </w:tc>
      </w:tr>
      <w:tr w:rsidR="0015232C" w:rsidRPr="0015232C" w:rsidTr="0015232C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523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523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523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5329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523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523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523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FO - </w:t>
            </w:r>
            <w:proofErr w:type="spellStart"/>
            <w:r w:rsidRPr="001523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Politaví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523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523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70 500</w:t>
            </w:r>
          </w:p>
        </w:tc>
      </w:tr>
    </w:tbl>
    <w:p w:rsidR="0015232C" w:rsidRPr="0015232C" w:rsidRDefault="0015232C" w:rsidP="0015232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5232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15232C" w:rsidRPr="0015232C" w:rsidRDefault="0015232C" w:rsidP="0015232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1523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I. Rada města schvaluje</w:t>
      </w:r>
    </w:p>
    <w:p w:rsidR="0015232C" w:rsidRPr="0015232C" w:rsidRDefault="0015232C" w:rsidP="0015232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523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 xml:space="preserve">rozpočtová opatření v předloženém znění v souladu s usnesením zastupitelstva města Slavkov u Brna č. 414/26/ZM/2021 ze dne </w:t>
      </w:r>
      <w:proofErr w:type="gramStart"/>
      <w:r w:rsidRPr="001523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13.12.2021</w:t>
      </w:r>
      <w:proofErr w:type="gramEnd"/>
      <w:r w:rsidRPr="001523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, které pověřuje radu města schvalovat a provádět změny rozpočtu na rok 2021 formou rozpočtových opatření:</w:t>
      </w:r>
    </w:p>
    <w:p w:rsidR="0015232C" w:rsidRPr="0015232C" w:rsidRDefault="0015232C" w:rsidP="0015232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5232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822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52"/>
        <w:gridCol w:w="546"/>
        <w:gridCol w:w="546"/>
        <w:gridCol w:w="546"/>
        <w:gridCol w:w="613"/>
        <w:gridCol w:w="666"/>
        <w:gridCol w:w="2743"/>
        <w:gridCol w:w="994"/>
        <w:gridCol w:w="1014"/>
      </w:tblGrid>
      <w:tr w:rsidR="0015232C" w:rsidRPr="0015232C" w:rsidTr="0015232C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Výdaje (Kč)</w:t>
            </w:r>
          </w:p>
        </w:tc>
      </w:tr>
      <w:tr w:rsidR="0015232C" w:rsidRPr="0015232C" w:rsidTr="0015232C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VV - Přijaté neinvestiční dary - humanitární účely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5232C" w:rsidRPr="0015232C" w:rsidTr="0015232C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VV - Humanitární účely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70 000</w:t>
            </w:r>
          </w:p>
        </w:tc>
      </w:tr>
      <w:tr w:rsidR="0015232C" w:rsidRPr="0015232C" w:rsidTr="0015232C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2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MěÚ</w:t>
            </w:r>
            <w:proofErr w:type="spellEnd"/>
            <w:r w:rsidRPr="00152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Dotace - Sociální práce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5232C" w:rsidRPr="0015232C" w:rsidTr="0015232C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2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MěÚ</w:t>
            </w:r>
            <w:proofErr w:type="spellEnd"/>
            <w:r w:rsidRPr="00152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Platy </w:t>
            </w:r>
            <w:proofErr w:type="spellStart"/>
            <w:r w:rsidRPr="00152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zam</w:t>
            </w:r>
            <w:proofErr w:type="spellEnd"/>
            <w:r w:rsidRPr="00152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v </w:t>
            </w:r>
            <w:proofErr w:type="spellStart"/>
            <w:r w:rsidRPr="00152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prac</w:t>
            </w:r>
            <w:proofErr w:type="spellEnd"/>
            <w:r w:rsidRPr="00152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152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poměru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92 000</w:t>
            </w:r>
          </w:p>
        </w:tc>
      </w:tr>
      <w:tr w:rsidR="0015232C" w:rsidRPr="0015232C" w:rsidTr="0015232C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Sdružení Slavkovské bojiště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-70 500</w:t>
            </w:r>
          </w:p>
        </w:tc>
      </w:tr>
      <w:tr w:rsidR="0015232C" w:rsidRPr="0015232C" w:rsidTr="0015232C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FO - </w:t>
            </w:r>
            <w:proofErr w:type="spellStart"/>
            <w:r w:rsidRPr="00152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Politaví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32C" w:rsidRPr="0015232C" w:rsidRDefault="0015232C" w:rsidP="0015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2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70 500</w:t>
            </w:r>
          </w:p>
        </w:tc>
      </w:tr>
    </w:tbl>
    <w:p w:rsidR="0015232C" w:rsidRPr="0015232C" w:rsidRDefault="0015232C" w:rsidP="0015232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5232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15232C" w:rsidRPr="0015232C" w:rsidRDefault="0015232C" w:rsidP="0015232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5232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DF6252" w:rsidRDefault="000A39A9">
      <w:r>
        <w:t>Datum vyvěšení: 1. 6</w:t>
      </w:r>
      <w:bookmarkStart w:id="0" w:name="_GoBack"/>
      <w:bookmarkEnd w:id="0"/>
      <w:r w:rsidR="00BE354E">
        <w:t>. 2022</w:t>
      </w:r>
      <w:r w:rsidR="00BE354E">
        <w:tab/>
      </w:r>
      <w:r w:rsidR="00BE354E">
        <w:tab/>
      </w:r>
      <w:r w:rsidR="00BE354E">
        <w:tab/>
        <w:t>Datum snětí: 31. 3. 2023</w:t>
      </w:r>
    </w:p>
    <w:sectPr w:rsidR="00DF6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05F88"/>
    <w:multiLevelType w:val="multilevel"/>
    <w:tmpl w:val="6C7C2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672B59"/>
    <w:multiLevelType w:val="multilevel"/>
    <w:tmpl w:val="402C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32C"/>
    <w:rsid w:val="000A39A9"/>
    <w:rsid w:val="0015232C"/>
    <w:rsid w:val="00BE354E"/>
    <w:rsid w:val="00D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52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5232C"/>
    <w:rPr>
      <w:b/>
      <w:bCs/>
    </w:rPr>
  </w:style>
  <w:style w:type="character" w:customStyle="1" w:styleId="stavhlasovani">
    <w:name w:val="stavhlasovani"/>
    <w:basedOn w:val="Standardnpsmoodstavce"/>
    <w:rsid w:val="0015232C"/>
  </w:style>
  <w:style w:type="paragraph" w:styleId="Textbubliny">
    <w:name w:val="Balloon Text"/>
    <w:basedOn w:val="Normln"/>
    <w:link w:val="TextbublinyChar"/>
    <w:uiPriority w:val="99"/>
    <w:semiHidden/>
    <w:unhideWhenUsed/>
    <w:rsid w:val="00152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3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52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5232C"/>
    <w:rPr>
      <w:b/>
      <w:bCs/>
    </w:rPr>
  </w:style>
  <w:style w:type="character" w:customStyle="1" w:styleId="stavhlasovani">
    <w:name w:val="stavhlasovani"/>
    <w:basedOn w:val="Standardnpsmoodstavce"/>
    <w:rsid w:val="0015232C"/>
  </w:style>
  <w:style w:type="paragraph" w:styleId="Textbubliny">
    <w:name w:val="Balloon Text"/>
    <w:basedOn w:val="Normln"/>
    <w:link w:val="TextbublinyChar"/>
    <w:uiPriority w:val="99"/>
    <w:semiHidden/>
    <w:unhideWhenUsed/>
    <w:rsid w:val="00152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3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7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2123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3101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6830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9713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6332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726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9591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6800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3524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915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408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Vránová</dc:creator>
  <cp:lastModifiedBy>Klára Vránová</cp:lastModifiedBy>
  <cp:revision>2</cp:revision>
  <dcterms:created xsi:type="dcterms:W3CDTF">2022-05-27T08:36:00Z</dcterms:created>
  <dcterms:modified xsi:type="dcterms:W3CDTF">2022-06-01T06:08:00Z</dcterms:modified>
</cp:coreProperties>
</file>